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921DB" w14:textId="77777777" w:rsidR="004545C2" w:rsidRDefault="00EF56A5">
      <w:pPr>
        <w:spacing w:after="0"/>
        <w:ind w:left="7215" w:right="4907" w:hanging="10"/>
      </w:pPr>
      <w:r>
        <w:rPr>
          <w:rFonts w:ascii="Arial" w:eastAsia="Arial" w:hAnsi="Arial" w:cs="Arial"/>
          <w:b/>
          <w:sz w:val="24"/>
        </w:rPr>
        <w:t>R</w:t>
      </w:r>
      <w:r>
        <w:rPr>
          <w:rFonts w:ascii="Arial" w:eastAsia="Arial" w:hAnsi="Arial" w:cs="Arial"/>
          <w:b/>
          <w:sz w:val="19"/>
        </w:rPr>
        <w:t>EVOCATIONS</w:t>
      </w:r>
      <w:r>
        <w:rPr>
          <w:rFonts w:ascii="Arial" w:eastAsia="Arial" w:hAnsi="Arial" w:cs="Arial"/>
          <w:b/>
          <w:sz w:val="24"/>
        </w:rPr>
        <w:t xml:space="preserve"> </w:t>
      </w:r>
      <w:r>
        <w:t xml:space="preserve"> </w:t>
      </w:r>
      <w:r>
        <w:rPr>
          <w:rFonts w:ascii="Arial" w:eastAsia="Arial" w:hAnsi="Arial" w:cs="Arial"/>
          <w:b/>
          <w:sz w:val="19"/>
        </w:rPr>
        <w:t xml:space="preserve">   </w:t>
      </w:r>
      <w:r>
        <w:t xml:space="preserve"> </w:t>
      </w:r>
    </w:p>
    <w:tbl>
      <w:tblPr>
        <w:tblStyle w:val="TableGrid"/>
        <w:tblW w:w="14400" w:type="dxa"/>
        <w:tblInd w:w="744" w:type="dxa"/>
        <w:tblCellMar>
          <w:top w:w="254" w:type="dxa"/>
          <w:bottom w:w="53" w:type="dxa"/>
          <w:right w:w="111" w:type="dxa"/>
        </w:tblCellMar>
        <w:tblLook w:val="04A0" w:firstRow="1" w:lastRow="0" w:firstColumn="1" w:lastColumn="0" w:noHBand="0" w:noVBand="1"/>
      </w:tblPr>
      <w:tblGrid>
        <w:gridCol w:w="2742"/>
        <w:gridCol w:w="2578"/>
        <w:gridCol w:w="2830"/>
        <w:gridCol w:w="3238"/>
        <w:gridCol w:w="3012"/>
      </w:tblGrid>
      <w:tr w:rsidR="004545C2" w14:paraId="40126D26" w14:textId="77777777">
        <w:trPr>
          <w:trHeight w:val="2789"/>
        </w:trPr>
        <w:tc>
          <w:tcPr>
            <w:tcW w:w="2743" w:type="dxa"/>
            <w:tcBorders>
              <w:top w:val="single" w:sz="4" w:space="0" w:color="000000"/>
              <w:left w:val="single" w:sz="4" w:space="0" w:color="000000"/>
              <w:bottom w:val="single" w:sz="4" w:space="0" w:color="000000"/>
              <w:right w:val="nil"/>
            </w:tcBorders>
          </w:tcPr>
          <w:p w14:paraId="7984A64C" w14:textId="77777777" w:rsidR="004545C2" w:rsidRDefault="00EF56A5">
            <w:pPr>
              <w:ind w:left="132"/>
            </w:pPr>
            <w:r>
              <w:rPr>
                <w:rFonts w:ascii="Arial" w:eastAsia="Arial" w:hAnsi="Arial" w:cs="Arial"/>
                <w:sz w:val="20"/>
              </w:rPr>
              <w:t xml:space="preserve">Adamson, Darin D. (R) </w:t>
            </w:r>
            <w:r>
              <w:t xml:space="preserve">  </w:t>
            </w:r>
            <w:r>
              <w:rPr>
                <w:rFonts w:ascii="Arial" w:eastAsia="Arial" w:hAnsi="Arial" w:cs="Arial"/>
                <w:b/>
                <w:sz w:val="19"/>
              </w:rPr>
              <w:t xml:space="preserve">  </w:t>
            </w:r>
            <w:r>
              <w:t xml:space="preserve">  </w:t>
            </w:r>
          </w:p>
          <w:p w14:paraId="70ECA658" w14:textId="77777777" w:rsidR="004545C2" w:rsidRDefault="00EF56A5">
            <w:pPr>
              <w:ind w:left="132"/>
            </w:pPr>
            <w:r>
              <w:rPr>
                <w:rFonts w:ascii="Arial" w:eastAsia="Arial" w:hAnsi="Arial" w:cs="Arial"/>
                <w:sz w:val="20"/>
              </w:rPr>
              <w:t xml:space="preserve">Allen, Richard G. (R) </w:t>
            </w:r>
            <w:r>
              <w:t xml:space="preserve"> </w:t>
            </w:r>
            <w:r>
              <w:rPr>
                <w:rFonts w:ascii="Arial" w:eastAsia="Arial" w:hAnsi="Arial" w:cs="Arial"/>
                <w:b/>
                <w:sz w:val="19"/>
              </w:rPr>
              <w:t xml:space="preserve">  </w:t>
            </w:r>
            <w:r>
              <w:t xml:space="preserve">  </w:t>
            </w:r>
          </w:p>
          <w:p w14:paraId="41B67E2C" w14:textId="77777777" w:rsidR="004545C2" w:rsidRDefault="00EF56A5">
            <w:pPr>
              <w:ind w:left="132"/>
            </w:pPr>
            <w:r>
              <w:rPr>
                <w:rFonts w:ascii="Arial" w:eastAsia="Arial" w:hAnsi="Arial" w:cs="Arial"/>
                <w:sz w:val="20"/>
              </w:rPr>
              <w:t xml:space="preserve">Dodd, Anthony L. (G) </w:t>
            </w:r>
            <w:r>
              <w:t xml:space="preserve"> </w:t>
            </w:r>
            <w:r>
              <w:rPr>
                <w:rFonts w:ascii="Arial" w:eastAsia="Arial" w:hAnsi="Arial" w:cs="Arial"/>
                <w:b/>
                <w:sz w:val="19"/>
              </w:rPr>
              <w:t xml:space="preserve">  </w:t>
            </w:r>
            <w:r>
              <w:t xml:space="preserve">  </w:t>
            </w:r>
          </w:p>
          <w:p w14:paraId="11132FBC" w14:textId="77777777" w:rsidR="004545C2" w:rsidRDefault="00EF56A5">
            <w:pPr>
              <w:ind w:left="132"/>
            </w:pPr>
            <w:r>
              <w:rPr>
                <w:rFonts w:ascii="Arial" w:eastAsia="Arial" w:hAnsi="Arial" w:cs="Arial"/>
                <w:sz w:val="20"/>
              </w:rPr>
              <w:t xml:space="preserve">Eichman, Karen S. (R) </w:t>
            </w:r>
            <w:r>
              <w:t xml:space="preserve"> </w:t>
            </w:r>
            <w:r>
              <w:rPr>
                <w:rFonts w:ascii="Arial" w:eastAsia="Arial" w:hAnsi="Arial" w:cs="Arial"/>
                <w:b/>
                <w:sz w:val="19"/>
              </w:rPr>
              <w:t xml:space="preserve">  </w:t>
            </w:r>
            <w:r>
              <w:t xml:space="preserve">  </w:t>
            </w:r>
          </w:p>
          <w:p w14:paraId="281AF94B" w14:textId="77777777" w:rsidR="004545C2" w:rsidRDefault="00EF56A5">
            <w:pPr>
              <w:ind w:left="132"/>
            </w:pPr>
            <w:r>
              <w:rPr>
                <w:rFonts w:ascii="Arial" w:eastAsia="Arial" w:hAnsi="Arial" w:cs="Arial"/>
                <w:sz w:val="20"/>
              </w:rPr>
              <w:t xml:space="preserve">Ericksen, Lars C. (G) </w:t>
            </w:r>
            <w:r>
              <w:t xml:space="preserve"> </w:t>
            </w:r>
            <w:r>
              <w:rPr>
                <w:rFonts w:ascii="Arial" w:eastAsia="Arial" w:hAnsi="Arial" w:cs="Arial"/>
                <w:b/>
                <w:sz w:val="19"/>
              </w:rPr>
              <w:t xml:space="preserve">  </w:t>
            </w:r>
            <w:r>
              <w:t xml:space="preserve">  </w:t>
            </w:r>
          </w:p>
          <w:p w14:paraId="2DDA7C5A" w14:textId="77777777" w:rsidR="004545C2" w:rsidRDefault="00EF56A5">
            <w:pPr>
              <w:spacing w:after="2"/>
              <w:ind w:left="132"/>
            </w:pPr>
            <w:r>
              <w:rPr>
                <w:rFonts w:ascii="Arial" w:eastAsia="Arial" w:hAnsi="Arial" w:cs="Arial"/>
                <w:sz w:val="20"/>
              </w:rPr>
              <w:t xml:space="preserve">Golden, John A., III (R) </w:t>
            </w:r>
            <w:r>
              <w:t xml:space="preserve"> </w:t>
            </w:r>
            <w:r>
              <w:rPr>
                <w:rFonts w:ascii="Arial" w:eastAsia="Arial" w:hAnsi="Arial" w:cs="Arial"/>
                <w:b/>
                <w:sz w:val="19"/>
              </w:rPr>
              <w:t xml:space="preserve">  </w:t>
            </w:r>
            <w:r>
              <w:t xml:space="preserve">  </w:t>
            </w:r>
          </w:p>
          <w:p w14:paraId="31E154D3" w14:textId="77777777" w:rsidR="004545C2" w:rsidRDefault="00EF56A5">
            <w:pPr>
              <w:ind w:left="132"/>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2578" w:type="dxa"/>
            <w:tcBorders>
              <w:top w:val="single" w:sz="4" w:space="0" w:color="000000"/>
              <w:left w:val="nil"/>
              <w:bottom w:val="single" w:sz="4" w:space="0" w:color="000000"/>
              <w:right w:val="nil"/>
            </w:tcBorders>
          </w:tcPr>
          <w:p w14:paraId="2C7FEB1C" w14:textId="77777777" w:rsidR="004545C2" w:rsidRDefault="00EF56A5">
            <w:r>
              <w:rPr>
                <w:rFonts w:ascii="Arial" w:eastAsia="Arial" w:hAnsi="Arial" w:cs="Arial"/>
                <w:sz w:val="20"/>
              </w:rPr>
              <w:t xml:space="preserve">Harlow, John (Bud) (G) </w:t>
            </w:r>
            <w:r>
              <w:t xml:space="preserve">  </w:t>
            </w:r>
            <w:r>
              <w:rPr>
                <w:rFonts w:ascii="Arial" w:eastAsia="Arial" w:hAnsi="Arial" w:cs="Arial"/>
                <w:b/>
                <w:sz w:val="19"/>
              </w:rPr>
              <w:t xml:space="preserve">  </w:t>
            </w:r>
            <w:r>
              <w:t xml:space="preserve">  </w:t>
            </w:r>
          </w:p>
          <w:p w14:paraId="426B5D73" w14:textId="77777777" w:rsidR="004545C2" w:rsidRDefault="00EF56A5">
            <w:r>
              <w:rPr>
                <w:rFonts w:ascii="Arial" w:eastAsia="Arial" w:hAnsi="Arial" w:cs="Arial"/>
                <w:sz w:val="20"/>
              </w:rPr>
              <w:t xml:space="preserve">Haskins, Howard D. (R) </w:t>
            </w:r>
            <w:r>
              <w:t xml:space="preserve"> </w:t>
            </w:r>
            <w:r>
              <w:rPr>
                <w:rFonts w:ascii="Arial" w:eastAsia="Arial" w:hAnsi="Arial" w:cs="Arial"/>
                <w:b/>
                <w:sz w:val="19"/>
              </w:rPr>
              <w:t xml:space="preserve">  </w:t>
            </w:r>
            <w:r>
              <w:t xml:space="preserve">  </w:t>
            </w:r>
          </w:p>
          <w:p w14:paraId="2BECDB2C" w14:textId="77777777" w:rsidR="004545C2" w:rsidRDefault="00EF56A5">
            <w:r>
              <w:rPr>
                <w:rFonts w:ascii="Arial" w:eastAsia="Arial" w:hAnsi="Arial" w:cs="Arial"/>
                <w:sz w:val="20"/>
              </w:rPr>
              <w:t xml:space="preserve">Hoffman, Ronald L. (R) </w:t>
            </w:r>
            <w:r>
              <w:t xml:space="preserve"> </w:t>
            </w:r>
            <w:r>
              <w:rPr>
                <w:rFonts w:ascii="Arial" w:eastAsia="Arial" w:hAnsi="Arial" w:cs="Arial"/>
                <w:b/>
                <w:sz w:val="19"/>
              </w:rPr>
              <w:t xml:space="preserve">  </w:t>
            </w:r>
            <w:r>
              <w:t xml:space="preserve">  </w:t>
            </w:r>
          </w:p>
          <w:p w14:paraId="38A0EB05" w14:textId="77777777" w:rsidR="004545C2" w:rsidRDefault="00EF56A5">
            <w:r>
              <w:rPr>
                <w:rFonts w:ascii="Arial" w:eastAsia="Arial" w:hAnsi="Arial" w:cs="Arial"/>
                <w:sz w:val="20"/>
              </w:rPr>
              <w:t xml:space="preserve">Knoch, Maurice S. (R) </w:t>
            </w:r>
            <w:r>
              <w:t xml:space="preserve"> </w:t>
            </w:r>
            <w:r>
              <w:rPr>
                <w:rFonts w:ascii="Arial" w:eastAsia="Arial" w:hAnsi="Arial" w:cs="Arial"/>
                <w:b/>
                <w:sz w:val="19"/>
              </w:rPr>
              <w:t xml:space="preserve">  </w:t>
            </w:r>
            <w:r>
              <w:t xml:space="preserve">  </w:t>
            </w:r>
          </w:p>
          <w:p w14:paraId="1064F5F6" w14:textId="77777777" w:rsidR="004545C2" w:rsidRDefault="00EF56A5">
            <w:r>
              <w:rPr>
                <w:rFonts w:ascii="Arial" w:eastAsia="Arial" w:hAnsi="Arial" w:cs="Arial"/>
                <w:sz w:val="20"/>
              </w:rPr>
              <w:t xml:space="preserve">Lange, Jeff (G) </w:t>
            </w:r>
            <w:r>
              <w:t xml:space="preserve"> </w:t>
            </w:r>
            <w:r>
              <w:rPr>
                <w:rFonts w:ascii="Arial" w:eastAsia="Arial" w:hAnsi="Arial" w:cs="Arial"/>
                <w:b/>
                <w:sz w:val="19"/>
              </w:rPr>
              <w:t xml:space="preserve">  </w:t>
            </w:r>
            <w:r>
              <w:t xml:space="preserve">  </w:t>
            </w:r>
          </w:p>
          <w:p w14:paraId="0C3C9B5D" w14:textId="77777777" w:rsidR="004545C2" w:rsidRDefault="00EF56A5">
            <w:pPr>
              <w:spacing w:after="2"/>
            </w:pPr>
            <w:r>
              <w:rPr>
                <w:rFonts w:ascii="Arial" w:eastAsia="Arial" w:hAnsi="Arial" w:cs="Arial"/>
                <w:sz w:val="20"/>
              </w:rPr>
              <w:t xml:space="preserve">Meyer, Deneen T. (L) </w:t>
            </w:r>
            <w:r>
              <w:t xml:space="preserve"> </w:t>
            </w:r>
            <w:r>
              <w:rPr>
                <w:rFonts w:ascii="Arial" w:eastAsia="Arial" w:hAnsi="Arial" w:cs="Arial"/>
                <w:b/>
                <w:sz w:val="19"/>
              </w:rPr>
              <w:t xml:space="preserve">  </w:t>
            </w:r>
            <w:r>
              <w:t xml:space="preserve">  </w:t>
            </w:r>
          </w:p>
          <w:p w14:paraId="0C20ECB8" w14:textId="77777777" w:rsidR="004545C2" w:rsidRDefault="00EF56A5">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2830" w:type="dxa"/>
            <w:tcBorders>
              <w:top w:val="single" w:sz="4" w:space="0" w:color="000000"/>
              <w:left w:val="nil"/>
              <w:bottom w:val="single" w:sz="4" w:space="0" w:color="000000"/>
              <w:right w:val="nil"/>
            </w:tcBorders>
            <w:vAlign w:val="bottom"/>
          </w:tcPr>
          <w:p w14:paraId="66260F94" w14:textId="77777777" w:rsidR="004545C2" w:rsidRDefault="00EF56A5">
            <w:pPr>
              <w:tabs>
                <w:tab w:val="center" w:pos="2465"/>
              </w:tabs>
              <w:spacing w:after="3"/>
            </w:pPr>
            <w:r>
              <w:rPr>
                <w:rFonts w:ascii="Arial" w:eastAsia="Arial" w:hAnsi="Arial" w:cs="Arial"/>
                <w:sz w:val="20"/>
              </w:rPr>
              <w:t xml:space="preserve">Likens, Peter T. (L) </w:t>
            </w:r>
            <w:r>
              <w:t xml:space="preserve"> </w:t>
            </w:r>
            <w:r>
              <w:rPr>
                <w:rFonts w:ascii="Arial" w:eastAsia="Arial" w:hAnsi="Arial" w:cs="Arial"/>
                <w:b/>
                <w:sz w:val="19"/>
              </w:rPr>
              <w:t xml:space="preserve"> </w:t>
            </w:r>
            <w:r>
              <w:t xml:space="preserve">  </w:t>
            </w:r>
            <w:r>
              <w:tab/>
              <w:t xml:space="preserve"> </w:t>
            </w:r>
            <w:r>
              <w:rPr>
                <w:rFonts w:ascii="Arial" w:eastAsia="Arial" w:hAnsi="Arial" w:cs="Arial"/>
                <w:b/>
                <w:sz w:val="19"/>
              </w:rPr>
              <w:t xml:space="preserve">  </w:t>
            </w:r>
            <w:r>
              <w:t xml:space="preserve">  </w:t>
            </w:r>
          </w:p>
          <w:p w14:paraId="5D309E92" w14:textId="77777777" w:rsidR="004545C2" w:rsidRDefault="00EF56A5">
            <w:pPr>
              <w:tabs>
                <w:tab w:val="center" w:pos="1608"/>
              </w:tabs>
            </w:pPr>
            <w:r>
              <w:t xml:space="preserve">    </w:t>
            </w:r>
            <w:r>
              <w:tab/>
              <w:t xml:space="preserve"> </w:t>
            </w:r>
            <w:r>
              <w:rPr>
                <w:rFonts w:ascii="Arial" w:eastAsia="Arial" w:hAnsi="Arial" w:cs="Arial"/>
                <w:sz w:val="20"/>
              </w:rPr>
              <w:t xml:space="preserve">Lyon, Richard </w:t>
            </w:r>
            <w:r>
              <w:rPr>
                <w:rFonts w:ascii="Arial" w:eastAsia="Arial" w:hAnsi="Arial" w:cs="Arial"/>
                <w:b/>
                <w:sz w:val="19"/>
              </w:rPr>
              <w:t xml:space="preserve"> </w:t>
            </w:r>
            <w:r>
              <w:t xml:space="preserve"> </w:t>
            </w:r>
          </w:p>
          <w:p w14:paraId="2D401FE8" w14:textId="77777777" w:rsidR="004545C2" w:rsidRDefault="00EF56A5">
            <w:pPr>
              <w:spacing w:after="32" w:line="236" w:lineRule="auto"/>
              <w:ind w:left="82"/>
            </w:pPr>
            <w:r>
              <w:rPr>
                <w:rFonts w:ascii="Arial" w:eastAsia="Arial" w:hAnsi="Arial" w:cs="Arial"/>
                <w:sz w:val="20"/>
              </w:rPr>
              <w:t xml:space="preserve">M.  (L)  </w:t>
            </w:r>
            <w:r>
              <w:t xml:space="preserve">   </w:t>
            </w:r>
            <w:r>
              <w:tab/>
            </w:r>
            <w:proofErr w:type="gramStart"/>
            <w:r>
              <w:rPr>
                <w:rFonts w:ascii="Arial" w:eastAsia="Arial" w:hAnsi="Arial" w:cs="Arial"/>
                <w:sz w:val="20"/>
              </w:rPr>
              <w:t xml:space="preserve">Plagman, </w:t>
            </w:r>
            <w:r>
              <w:t xml:space="preserve">  </w:t>
            </w:r>
            <w:proofErr w:type="gramEnd"/>
            <w:r>
              <w:rPr>
                <w:rFonts w:ascii="Arial" w:eastAsia="Arial" w:hAnsi="Arial" w:cs="Arial"/>
                <w:sz w:val="20"/>
              </w:rPr>
              <w:t xml:space="preserve">Jeremy A. </w:t>
            </w:r>
            <w:r>
              <w:rPr>
                <w:rFonts w:ascii="Arial" w:eastAsia="Arial" w:hAnsi="Arial" w:cs="Arial"/>
                <w:b/>
                <w:sz w:val="19"/>
              </w:rPr>
              <w:t xml:space="preserve">  </w:t>
            </w:r>
            <w:r>
              <w:t xml:space="preserve">  </w:t>
            </w:r>
          </w:p>
          <w:p w14:paraId="1014CB18" w14:textId="77777777" w:rsidR="004545C2" w:rsidRDefault="00EF56A5">
            <w:pPr>
              <w:ind w:left="82"/>
            </w:pPr>
            <w:r>
              <w:rPr>
                <w:rFonts w:ascii="Arial" w:eastAsia="Arial" w:hAnsi="Arial" w:cs="Arial"/>
                <w:sz w:val="20"/>
              </w:rPr>
              <w:t xml:space="preserve">(L) </w:t>
            </w:r>
            <w:r>
              <w:t xml:space="preserve"> </w:t>
            </w:r>
            <w:r>
              <w:rPr>
                <w:rFonts w:ascii="Arial" w:eastAsia="Arial" w:hAnsi="Arial" w:cs="Arial"/>
                <w:b/>
                <w:sz w:val="19"/>
              </w:rPr>
              <w:t xml:space="preserve">  </w:t>
            </w:r>
            <w:r>
              <w:t xml:space="preserve">  </w:t>
            </w:r>
          </w:p>
          <w:p w14:paraId="08C019F6" w14:textId="77777777" w:rsidR="004545C2" w:rsidRDefault="00EF56A5">
            <w:pPr>
              <w:ind w:left="82"/>
            </w:pPr>
            <w:r>
              <w:rPr>
                <w:rFonts w:ascii="Arial" w:eastAsia="Arial" w:hAnsi="Arial" w:cs="Arial"/>
                <w:sz w:val="20"/>
              </w:rPr>
              <w:t xml:space="preserve">Robinson, Phil (G) </w:t>
            </w:r>
            <w:r>
              <w:t xml:space="preserve"> </w:t>
            </w:r>
            <w:r>
              <w:rPr>
                <w:rFonts w:ascii="Arial" w:eastAsia="Arial" w:hAnsi="Arial" w:cs="Arial"/>
                <w:b/>
                <w:sz w:val="19"/>
              </w:rPr>
              <w:t xml:space="preserve">  </w:t>
            </w:r>
            <w:r>
              <w:t xml:space="preserve">  </w:t>
            </w:r>
          </w:p>
          <w:p w14:paraId="4CB0955C" w14:textId="77777777" w:rsidR="004545C2" w:rsidRDefault="00EF56A5">
            <w:pPr>
              <w:ind w:left="82"/>
            </w:pPr>
            <w:r>
              <w:rPr>
                <w:rFonts w:ascii="Arial" w:eastAsia="Arial" w:hAnsi="Arial" w:cs="Arial"/>
                <w:sz w:val="20"/>
              </w:rPr>
              <w:t xml:space="preserve">Root, Robert R. (R) </w:t>
            </w:r>
            <w:r>
              <w:t xml:space="preserve"> </w:t>
            </w:r>
            <w:r>
              <w:rPr>
                <w:rFonts w:ascii="Arial" w:eastAsia="Arial" w:hAnsi="Arial" w:cs="Arial"/>
                <w:b/>
                <w:sz w:val="19"/>
              </w:rPr>
              <w:t xml:space="preserve">  </w:t>
            </w:r>
            <w:r>
              <w:t xml:space="preserve">  </w:t>
            </w:r>
          </w:p>
          <w:p w14:paraId="2D5EBD98" w14:textId="77777777" w:rsidR="004545C2" w:rsidRDefault="00EF56A5">
            <w:pPr>
              <w:ind w:left="82"/>
            </w:pPr>
            <w:r>
              <w:rPr>
                <w:rFonts w:ascii="Arial" w:eastAsia="Arial" w:hAnsi="Arial" w:cs="Arial"/>
                <w:sz w:val="20"/>
              </w:rPr>
              <w:t xml:space="preserve">Sanson, Jane E. (R) </w:t>
            </w:r>
            <w:r>
              <w:t xml:space="preserve"> </w:t>
            </w:r>
            <w:r>
              <w:rPr>
                <w:rFonts w:ascii="Arial" w:eastAsia="Arial" w:hAnsi="Arial" w:cs="Arial"/>
                <w:b/>
                <w:sz w:val="19"/>
              </w:rPr>
              <w:t xml:space="preserve">  </w:t>
            </w:r>
            <w:r>
              <w:t xml:space="preserve">  </w:t>
            </w:r>
          </w:p>
          <w:p w14:paraId="269C3B86" w14:textId="77777777" w:rsidR="004545C2" w:rsidRDefault="00EF56A5">
            <w:pPr>
              <w:ind w:left="82"/>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3238" w:type="dxa"/>
            <w:tcBorders>
              <w:top w:val="single" w:sz="4" w:space="0" w:color="000000"/>
              <w:left w:val="nil"/>
              <w:bottom w:val="single" w:sz="4" w:space="0" w:color="000000"/>
              <w:right w:val="nil"/>
            </w:tcBorders>
          </w:tcPr>
          <w:p w14:paraId="52A44C36" w14:textId="77777777" w:rsidR="004545C2" w:rsidRDefault="00EF56A5">
            <w:pPr>
              <w:spacing w:line="256" w:lineRule="auto"/>
              <w:ind w:left="312" w:hanging="312"/>
            </w:pPr>
            <w:r>
              <w:t xml:space="preserve"> </w:t>
            </w:r>
            <w:r>
              <w:rPr>
                <w:rFonts w:ascii="Arial" w:eastAsia="Arial" w:hAnsi="Arial" w:cs="Arial"/>
                <w:b/>
                <w:sz w:val="19"/>
              </w:rPr>
              <w:t xml:space="preserve">  </w:t>
            </w:r>
            <w:r>
              <w:t xml:space="preserve"> </w:t>
            </w:r>
            <w:r>
              <w:rPr>
                <w:rFonts w:ascii="Arial" w:eastAsia="Arial" w:hAnsi="Arial" w:cs="Arial"/>
                <w:sz w:val="20"/>
              </w:rPr>
              <w:t>Sharp, Walter L. (</w:t>
            </w:r>
            <w:proofErr w:type="gramStart"/>
            <w:r>
              <w:rPr>
                <w:rFonts w:ascii="Arial" w:eastAsia="Arial" w:hAnsi="Arial" w:cs="Arial"/>
                <w:sz w:val="20"/>
              </w:rPr>
              <w:t xml:space="preserve">G)  </w:t>
            </w:r>
            <w:r>
              <w:t xml:space="preserve"> </w:t>
            </w:r>
            <w:proofErr w:type="gramEnd"/>
            <w:r>
              <w:rPr>
                <w:rFonts w:ascii="Arial" w:eastAsia="Arial" w:hAnsi="Arial" w:cs="Arial"/>
                <w:b/>
                <w:sz w:val="19"/>
              </w:rPr>
              <w:t xml:space="preserve">  </w:t>
            </w:r>
            <w:r>
              <w:t xml:space="preserve"> </w:t>
            </w:r>
            <w:r>
              <w:rPr>
                <w:rFonts w:ascii="Arial" w:eastAsia="Arial" w:hAnsi="Arial" w:cs="Arial"/>
                <w:sz w:val="20"/>
              </w:rPr>
              <w:t xml:space="preserve">Shepherd, Brian D. (G) </w:t>
            </w:r>
            <w:r>
              <w:t xml:space="preserve"> </w:t>
            </w:r>
            <w:r>
              <w:rPr>
                <w:rFonts w:ascii="Arial" w:eastAsia="Arial" w:hAnsi="Arial" w:cs="Arial"/>
                <w:b/>
                <w:sz w:val="19"/>
              </w:rPr>
              <w:t xml:space="preserve">  </w:t>
            </w:r>
            <w:r>
              <w:t xml:space="preserve">  </w:t>
            </w:r>
          </w:p>
          <w:p w14:paraId="040C86DE" w14:textId="77777777" w:rsidR="004545C2" w:rsidRDefault="00EF56A5">
            <w:pPr>
              <w:ind w:left="312"/>
            </w:pPr>
            <w:proofErr w:type="spellStart"/>
            <w:r>
              <w:rPr>
                <w:rFonts w:ascii="Arial" w:eastAsia="Arial" w:hAnsi="Arial" w:cs="Arial"/>
                <w:sz w:val="20"/>
              </w:rPr>
              <w:t>Sillimon</w:t>
            </w:r>
            <w:proofErr w:type="spellEnd"/>
            <w:r>
              <w:rPr>
                <w:rFonts w:ascii="Arial" w:eastAsia="Arial" w:hAnsi="Arial" w:cs="Arial"/>
                <w:sz w:val="20"/>
              </w:rPr>
              <w:t xml:space="preserve">, Steve K. (G) </w:t>
            </w:r>
            <w:r>
              <w:t xml:space="preserve"> </w:t>
            </w:r>
            <w:r>
              <w:rPr>
                <w:rFonts w:ascii="Arial" w:eastAsia="Arial" w:hAnsi="Arial" w:cs="Arial"/>
                <w:b/>
                <w:sz w:val="19"/>
              </w:rPr>
              <w:t xml:space="preserve">  </w:t>
            </w:r>
            <w:r>
              <w:t xml:space="preserve">  </w:t>
            </w:r>
          </w:p>
          <w:p w14:paraId="6F9E9E8E" w14:textId="77777777" w:rsidR="004545C2" w:rsidRDefault="00EF56A5">
            <w:pPr>
              <w:ind w:left="312"/>
            </w:pPr>
            <w:r>
              <w:rPr>
                <w:rFonts w:ascii="Arial" w:eastAsia="Arial" w:hAnsi="Arial" w:cs="Arial"/>
                <w:sz w:val="20"/>
              </w:rPr>
              <w:t>Simons, Cindy L. (</w:t>
            </w:r>
            <w:proofErr w:type="gramStart"/>
            <w:r>
              <w:rPr>
                <w:rFonts w:ascii="Arial" w:eastAsia="Arial" w:hAnsi="Arial" w:cs="Arial"/>
                <w:sz w:val="20"/>
              </w:rPr>
              <w:t xml:space="preserve">G) </w:t>
            </w:r>
            <w:r>
              <w:t xml:space="preserve"> </w:t>
            </w:r>
            <w:r>
              <w:rPr>
                <w:rFonts w:ascii="Arial" w:eastAsia="Arial" w:hAnsi="Arial" w:cs="Arial"/>
                <w:sz w:val="20"/>
              </w:rPr>
              <w:t>Toles</w:t>
            </w:r>
            <w:proofErr w:type="gramEnd"/>
            <w:r>
              <w:rPr>
                <w:rFonts w:ascii="Arial" w:eastAsia="Arial" w:hAnsi="Arial" w:cs="Arial"/>
                <w:sz w:val="20"/>
              </w:rPr>
              <w:t xml:space="preserve">, </w:t>
            </w:r>
            <w:r>
              <w:rPr>
                <w:rFonts w:ascii="Arial" w:eastAsia="Arial" w:hAnsi="Arial" w:cs="Arial"/>
                <w:b/>
                <w:sz w:val="19"/>
              </w:rPr>
              <w:t xml:space="preserve"> </w:t>
            </w:r>
            <w:r>
              <w:t xml:space="preserve">  </w:t>
            </w:r>
          </w:p>
          <w:p w14:paraId="3335985C" w14:textId="77777777" w:rsidR="004545C2" w:rsidRDefault="00EF56A5">
            <w:pPr>
              <w:ind w:left="312"/>
            </w:pPr>
            <w:r>
              <w:rPr>
                <w:rFonts w:ascii="Arial" w:eastAsia="Arial" w:hAnsi="Arial" w:cs="Arial"/>
                <w:sz w:val="20"/>
              </w:rPr>
              <w:t xml:space="preserve">Janet S. (L) </w:t>
            </w:r>
            <w:r>
              <w:t xml:space="preserve"> </w:t>
            </w:r>
            <w:r>
              <w:rPr>
                <w:rFonts w:ascii="Arial" w:eastAsia="Arial" w:hAnsi="Arial" w:cs="Arial"/>
                <w:b/>
                <w:sz w:val="19"/>
              </w:rPr>
              <w:t xml:space="preserve">  </w:t>
            </w:r>
            <w:r>
              <w:t xml:space="preserve">  </w:t>
            </w:r>
          </w:p>
          <w:p w14:paraId="2A22D51E" w14:textId="77777777" w:rsidR="004545C2" w:rsidRDefault="00EF56A5">
            <w:pPr>
              <w:spacing w:after="2"/>
              <w:ind w:left="312"/>
            </w:pPr>
            <w:r>
              <w:rPr>
                <w:rFonts w:ascii="Arial" w:eastAsia="Arial" w:hAnsi="Arial" w:cs="Arial"/>
                <w:sz w:val="20"/>
              </w:rPr>
              <w:t xml:space="preserve">Verlin, Ronald S. (L) </w:t>
            </w:r>
            <w:r>
              <w:t xml:space="preserve"> </w:t>
            </w:r>
            <w:r>
              <w:rPr>
                <w:rFonts w:ascii="Arial" w:eastAsia="Arial" w:hAnsi="Arial" w:cs="Arial"/>
                <w:b/>
                <w:sz w:val="19"/>
              </w:rPr>
              <w:t xml:space="preserve">  </w:t>
            </w:r>
            <w:r>
              <w:t xml:space="preserve">  </w:t>
            </w:r>
          </w:p>
          <w:p w14:paraId="1556B59F" w14:textId="77777777" w:rsidR="004545C2" w:rsidRDefault="00EF56A5">
            <w:pPr>
              <w:ind w:left="312"/>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3012" w:type="dxa"/>
            <w:tcBorders>
              <w:top w:val="single" w:sz="4" w:space="0" w:color="000000"/>
              <w:left w:val="nil"/>
              <w:bottom w:val="single" w:sz="4" w:space="0" w:color="000000"/>
              <w:right w:val="single" w:sz="4" w:space="0" w:color="000000"/>
            </w:tcBorders>
          </w:tcPr>
          <w:p w14:paraId="3A824072" w14:textId="77777777" w:rsidR="004545C2" w:rsidRDefault="00EF56A5">
            <w:r>
              <w:rPr>
                <w:rFonts w:ascii="Arial" w:eastAsia="Arial" w:hAnsi="Arial" w:cs="Arial"/>
                <w:sz w:val="20"/>
              </w:rPr>
              <w:t xml:space="preserve">Webster, Jason T. (P) </w:t>
            </w:r>
            <w:r>
              <w:t xml:space="preserve"> </w:t>
            </w:r>
            <w:r>
              <w:rPr>
                <w:rFonts w:ascii="Arial" w:eastAsia="Arial" w:hAnsi="Arial" w:cs="Arial"/>
                <w:b/>
                <w:sz w:val="19"/>
              </w:rPr>
              <w:t xml:space="preserve">  </w:t>
            </w:r>
            <w:r>
              <w:t xml:space="preserve">  </w:t>
            </w:r>
          </w:p>
          <w:p w14:paraId="31EF2B48" w14:textId="77777777" w:rsidR="004545C2" w:rsidRDefault="00EF56A5">
            <w:r>
              <w:rPr>
                <w:rFonts w:ascii="Arial" w:eastAsia="Arial" w:hAnsi="Arial" w:cs="Arial"/>
                <w:sz w:val="20"/>
              </w:rPr>
              <w:t xml:space="preserve">West, Marty S. (P) </w:t>
            </w:r>
            <w:r>
              <w:t xml:space="preserve"> </w:t>
            </w:r>
            <w:r>
              <w:rPr>
                <w:rFonts w:ascii="Arial" w:eastAsia="Arial" w:hAnsi="Arial" w:cs="Arial"/>
                <w:b/>
                <w:sz w:val="19"/>
              </w:rPr>
              <w:t xml:space="preserve">  </w:t>
            </w:r>
            <w:r>
              <w:t xml:space="preserve">  </w:t>
            </w:r>
          </w:p>
          <w:p w14:paraId="3F5C4924" w14:textId="77777777" w:rsidR="004545C2" w:rsidRDefault="00EF56A5">
            <w:r>
              <w:rPr>
                <w:rFonts w:ascii="Arial" w:eastAsia="Arial" w:hAnsi="Arial" w:cs="Arial"/>
                <w:sz w:val="20"/>
              </w:rPr>
              <w:t xml:space="preserve">Williams, William O. (R) </w:t>
            </w:r>
            <w:r>
              <w:t xml:space="preserve"> </w:t>
            </w:r>
            <w:r>
              <w:rPr>
                <w:rFonts w:ascii="Arial" w:eastAsia="Arial" w:hAnsi="Arial" w:cs="Arial"/>
                <w:b/>
                <w:sz w:val="19"/>
              </w:rPr>
              <w:t xml:space="preserve">  </w:t>
            </w:r>
            <w:r>
              <w:t xml:space="preserve">  </w:t>
            </w:r>
          </w:p>
          <w:p w14:paraId="526EB7B4" w14:textId="77777777" w:rsidR="004545C2" w:rsidRDefault="00EF56A5">
            <w:r>
              <w:rPr>
                <w:rFonts w:ascii="Arial" w:eastAsia="Arial" w:hAnsi="Arial" w:cs="Arial"/>
                <w:sz w:val="20"/>
              </w:rPr>
              <w:t xml:space="preserve">Withers, Raymond (G) </w:t>
            </w:r>
            <w:r>
              <w:t xml:space="preserve"> </w:t>
            </w:r>
            <w:r>
              <w:rPr>
                <w:rFonts w:ascii="Arial" w:eastAsia="Arial" w:hAnsi="Arial" w:cs="Arial"/>
                <w:b/>
                <w:sz w:val="19"/>
              </w:rPr>
              <w:t xml:space="preserve">  </w:t>
            </w:r>
            <w:r>
              <w:t xml:space="preserve">  </w:t>
            </w:r>
          </w:p>
          <w:p w14:paraId="7C8A551F" w14:textId="77777777" w:rsidR="004545C2" w:rsidRDefault="00EF56A5">
            <w:r>
              <w:rPr>
                <w:rFonts w:ascii="Arial" w:eastAsia="Arial" w:hAnsi="Arial" w:cs="Arial"/>
                <w:sz w:val="20"/>
              </w:rPr>
              <w:t xml:space="preserve">Zeller, Melissa D. (P) </w:t>
            </w:r>
            <w:r>
              <w:t xml:space="preserve"> </w:t>
            </w:r>
            <w:r>
              <w:rPr>
                <w:rFonts w:ascii="Arial" w:eastAsia="Arial" w:hAnsi="Arial" w:cs="Arial"/>
                <w:b/>
                <w:sz w:val="19"/>
              </w:rPr>
              <w:t xml:space="preserve">  </w:t>
            </w:r>
            <w:r>
              <w:t xml:space="preserve">  </w:t>
            </w:r>
          </w:p>
          <w:p w14:paraId="61F07335" w14:textId="77777777" w:rsidR="004545C2" w:rsidRDefault="00EF56A5">
            <w:pPr>
              <w:spacing w:after="24"/>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p w14:paraId="6080964A" w14:textId="77777777" w:rsidR="004545C2" w:rsidRDefault="00EF56A5">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r>
    </w:tbl>
    <w:p w14:paraId="1DF22399" w14:textId="77777777" w:rsidR="004545C2" w:rsidRDefault="00EF56A5">
      <w:pPr>
        <w:spacing w:after="197"/>
        <w:ind w:left="1337"/>
        <w:jc w:val="center"/>
      </w:pPr>
      <w:r>
        <w:rPr>
          <w:rFonts w:ascii="Arial" w:eastAsia="Arial" w:hAnsi="Arial" w:cs="Arial"/>
          <w:b/>
          <w:sz w:val="24"/>
        </w:rPr>
        <w:t xml:space="preserve"> </w:t>
      </w:r>
      <w:r>
        <w:t xml:space="preserve"> </w:t>
      </w:r>
      <w:r>
        <w:rPr>
          <w:rFonts w:ascii="Arial" w:eastAsia="Arial" w:hAnsi="Arial" w:cs="Arial"/>
          <w:b/>
          <w:sz w:val="19"/>
        </w:rPr>
        <w:t xml:space="preserve">  </w:t>
      </w:r>
      <w:r>
        <w:t xml:space="preserve">  </w:t>
      </w:r>
    </w:p>
    <w:p w14:paraId="6D4C616C" w14:textId="798F90A5" w:rsidR="004545C2" w:rsidRDefault="00EF56A5">
      <w:pPr>
        <w:spacing w:after="0"/>
        <w:ind w:left="6905" w:right="4907" w:hanging="10"/>
      </w:pPr>
      <w:r>
        <w:rPr>
          <w:rFonts w:ascii="Arial" w:eastAsia="Arial" w:hAnsi="Arial" w:cs="Arial"/>
          <w:b/>
          <w:sz w:val="24"/>
        </w:rPr>
        <w:t>D</w:t>
      </w:r>
      <w:r>
        <w:rPr>
          <w:rFonts w:ascii="Arial" w:eastAsia="Arial" w:hAnsi="Arial" w:cs="Arial"/>
          <w:b/>
          <w:sz w:val="19"/>
        </w:rPr>
        <w:t xml:space="preserve">ISCIPLINARY </w:t>
      </w:r>
      <w:r>
        <w:rPr>
          <w:rFonts w:ascii="Arial" w:eastAsia="Arial" w:hAnsi="Arial" w:cs="Arial"/>
          <w:b/>
          <w:sz w:val="24"/>
        </w:rPr>
        <w:t>A</w:t>
      </w:r>
      <w:r>
        <w:rPr>
          <w:rFonts w:ascii="Arial" w:eastAsia="Arial" w:hAnsi="Arial" w:cs="Arial"/>
          <w:b/>
          <w:sz w:val="19"/>
        </w:rPr>
        <w:t>CTIONS</w:t>
      </w:r>
      <w:r>
        <w:rPr>
          <w:rFonts w:ascii="Arial" w:eastAsia="Arial" w:hAnsi="Arial" w:cs="Arial"/>
          <w:b/>
          <w:sz w:val="24"/>
        </w:rPr>
        <w:t xml:space="preserve">   Update </w:t>
      </w:r>
      <w:r w:rsidR="00B2745C">
        <w:rPr>
          <w:rFonts w:ascii="Arial" w:eastAsia="Arial" w:hAnsi="Arial" w:cs="Arial"/>
          <w:b/>
          <w:sz w:val="24"/>
        </w:rPr>
        <w:t>6-28-24</w:t>
      </w:r>
      <w:r>
        <w:t xml:space="preserve"> </w:t>
      </w:r>
      <w:r>
        <w:rPr>
          <w:rFonts w:ascii="Arial" w:eastAsia="Arial" w:hAnsi="Arial" w:cs="Arial"/>
          <w:b/>
          <w:sz w:val="19"/>
        </w:rPr>
        <w:t xml:space="preserve">   </w:t>
      </w:r>
      <w:r>
        <w:t xml:space="preserve"> </w:t>
      </w:r>
    </w:p>
    <w:tbl>
      <w:tblPr>
        <w:tblStyle w:val="TableGrid"/>
        <w:tblW w:w="14390" w:type="dxa"/>
        <w:tblInd w:w="749" w:type="dxa"/>
        <w:tblCellMar>
          <w:top w:w="274" w:type="dxa"/>
          <w:bottom w:w="29" w:type="dxa"/>
        </w:tblCellMar>
        <w:tblLook w:val="04A0" w:firstRow="1" w:lastRow="0" w:firstColumn="1" w:lastColumn="0" w:noHBand="0" w:noVBand="1"/>
      </w:tblPr>
      <w:tblGrid>
        <w:gridCol w:w="2230"/>
        <w:gridCol w:w="1522"/>
        <w:gridCol w:w="1678"/>
        <w:gridCol w:w="7345"/>
        <w:gridCol w:w="1615"/>
      </w:tblGrid>
      <w:tr w:rsidR="004545C2" w14:paraId="59C347D6" w14:textId="77777777" w:rsidTr="00D92571">
        <w:trPr>
          <w:trHeight w:val="1147"/>
        </w:trPr>
        <w:tc>
          <w:tcPr>
            <w:tcW w:w="2230" w:type="dxa"/>
            <w:tcBorders>
              <w:top w:val="single" w:sz="4" w:space="0" w:color="000000"/>
              <w:left w:val="single" w:sz="4" w:space="0" w:color="000000"/>
              <w:bottom w:val="single" w:sz="4" w:space="0" w:color="000000"/>
              <w:right w:val="single" w:sz="4" w:space="0" w:color="000000"/>
            </w:tcBorders>
          </w:tcPr>
          <w:p w14:paraId="264258F5" w14:textId="77777777" w:rsidR="004545C2" w:rsidRDefault="00EF56A5">
            <w:pPr>
              <w:ind w:left="180"/>
            </w:pPr>
            <w:r>
              <w:rPr>
                <w:rFonts w:ascii="Arial" w:eastAsia="Arial" w:hAnsi="Arial" w:cs="Arial"/>
                <w:b/>
                <w:sz w:val="24"/>
              </w:rPr>
              <w:t>N</w:t>
            </w:r>
            <w:r>
              <w:rPr>
                <w:rFonts w:ascii="Arial" w:eastAsia="Arial" w:hAnsi="Arial" w:cs="Arial"/>
                <w:b/>
                <w:sz w:val="19"/>
              </w:rPr>
              <w:t xml:space="preserve">AME </w:t>
            </w:r>
            <w:r>
              <w:rPr>
                <w:rFonts w:ascii="Arial" w:eastAsia="Arial" w:hAnsi="Arial" w:cs="Arial"/>
                <w:b/>
                <w:sz w:val="24"/>
              </w:rPr>
              <w:t>&amp;</w:t>
            </w:r>
            <w:r>
              <w:rPr>
                <w:rFonts w:ascii="Arial" w:eastAsia="Arial" w:hAnsi="Arial" w:cs="Arial"/>
                <w:b/>
                <w:sz w:val="19"/>
              </w:rPr>
              <w:t xml:space="preserve"> </w:t>
            </w:r>
            <w:r>
              <w:rPr>
                <w:rFonts w:ascii="Arial" w:eastAsia="Arial" w:hAnsi="Arial" w:cs="Arial"/>
                <w:b/>
                <w:sz w:val="24"/>
              </w:rPr>
              <w:t>L</w:t>
            </w:r>
            <w:r>
              <w:rPr>
                <w:rFonts w:ascii="Arial" w:eastAsia="Arial" w:hAnsi="Arial" w:cs="Arial"/>
                <w:b/>
                <w:sz w:val="19"/>
              </w:rPr>
              <w:t xml:space="preserve">ICENSE </w:t>
            </w:r>
            <w:r>
              <w:rPr>
                <w:rFonts w:ascii="Arial" w:eastAsia="Arial" w:hAnsi="Arial" w:cs="Arial"/>
                <w:b/>
                <w:sz w:val="24"/>
              </w:rPr>
              <w:t xml:space="preserve"># </w:t>
            </w:r>
            <w:r>
              <w:t xml:space="preserve"> </w:t>
            </w:r>
          </w:p>
        </w:tc>
        <w:tc>
          <w:tcPr>
            <w:tcW w:w="1522" w:type="dxa"/>
            <w:tcBorders>
              <w:top w:val="single" w:sz="4" w:space="0" w:color="000000"/>
              <w:left w:val="single" w:sz="4" w:space="0" w:color="000000"/>
              <w:bottom w:val="single" w:sz="4" w:space="0" w:color="000000"/>
              <w:right w:val="single" w:sz="4" w:space="0" w:color="000000"/>
            </w:tcBorders>
            <w:vAlign w:val="bottom"/>
          </w:tcPr>
          <w:p w14:paraId="5A5B780F" w14:textId="77777777" w:rsidR="004545C2" w:rsidRDefault="00EF56A5">
            <w:pPr>
              <w:spacing w:after="90"/>
              <w:ind w:left="-19"/>
            </w:pPr>
            <w:r>
              <w:t xml:space="preserve"> </w:t>
            </w:r>
            <w:r>
              <w:rPr>
                <w:rFonts w:ascii="Arial" w:eastAsia="Arial" w:hAnsi="Arial" w:cs="Arial"/>
                <w:b/>
                <w:sz w:val="19"/>
              </w:rPr>
              <w:t xml:space="preserve"> </w:t>
            </w:r>
            <w:r>
              <w:t xml:space="preserve"> </w:t>
            </w:r>
          </w:p>
          <w:p w14:paraId="0219B51D" w14:textId="77777777" w:rsidR="004545C2" w:rsidRDefault="00EF56A5">
            <w:pPr>
              <w:spacing w:after="28"/>
              <w:ind w:left="139"/>
            </w:pPr>
            <w:r>
              <w:rPr>
                <w:rFonts w:ascii="Arial" w:eastAsia="Arial" w:hAnsi="Arial" w:cs="Arial"/>
                <w:b/>
                <w:sz w:val="24"/>
              </w:rPr>
              <w:t>C</w:t>
            </w:r>
            <w:r>
              <w:rPr>
                <w:rFonts w:ascii="Arial" w:eastAsia="Arial" w:hAnsi="Arial" w:cs="Arial"/>
                <w:b/>
                <w:sz w:val="19"/>
              </w:rPr>
              <w:t xml:space="preserve">OMPLAINT </w:t>
            </w:r>
            <w:r>
              <w:t xml:space="preserve"> </w:t>
            </w:r>
          </w:p>
          <w:p w14:paraId="2F45CEF6" w14:textId="77777777" w:rsidR="004545C2" w:rsidRDefault="00EF56A5">
            <w:pPr>
              <w:ind w:left="139"/>
            </w:pPr>
            <w:r>
              <w:rPr>
                <w:rFonts w:ascii="Arial" w:eastAsia="Arial" w:hAnsi="Arial" w:cs="Arial"/>
                <w:b/>
                <w:sz w:val="24"/>
              </w:rPr>
              <w:t xml:space="preserve"># </w:t>
            </w:r>
            <w:r>
              <w:t xml:space="preserve"> </w:t>
            </w:r>
            <w:r>
              <w:rPr>
                <w:rFonts w:ascii="Arial" w:eastAsia="Arial" w:hAnsi="Arial" w:cs="Arial"/>
                <w:b/>
                <w:sz w:val="19"/>
              </w:rPr>
              <w:t xml:space="preserve">  </w:t>
            </w:r>
            <w: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24217A67" w14:textId="77777777" w:rsidR="004545C2" w:rsidRDefault="00EF56A5">
            <w:pPr>
              <w:ind w:left="149"/>
            </w:pPr>
            <w:r>
              <w:rPr>
                <w:rFonts w:ascii="Arial" w:eastAsia="Arial" w:hAnsi="Arial" w:cs="Arial"/>
                <w:b/>
                <w:sz w:val="24"/>
              </w:rPr>
              <w:t>V</w:t>
            </w:r>
            <w:r>
              <w:rPr>
                <w:rFonts w:ascii="Arial" w:eastAsia="Arial" w:hAnsi="Arial" w:cs="Arial"/>
                <w:b/>
                <w:sz w:val="19"/>
              </w:rPr>
              <w:t>IOLATIONS</w:t>
            </w:r>
            <w:r>
              <w:rPr>
                <w:rFonts w:ascii="Arial" w:eastAsia="Arial" w:hAnsi="Arial" w:cs="Arial"/>
                <w:b/>
                <w:sz w:val="24"/>
              </w:rPr>
              <w:t xml:space="preserve"> </w:t>
            </w:r>
            <w:r>
              <w:t xml:space="preserve"> </w:t>
            </w:r>
            <w:r>
              <w:rPr>
                <w:rFonts w:ascii="Arial" w:eastAsia="Arial" w:hAnsi="Arial" w:cs="Arial"/>
                <w:b/>
                <w:sz w:val="19"/>
              </w:rPr>
              <w:t xml:space="preserve">  </w:t>
            </w:r>
            <w:r>
              <w:t xml:space="preserve">  </w:t>
            </w:r>
          </w:p>
        </w:tc>
        <w:tc>
          <w:tcPr>
            <w:tcW w:w="7345" w:type="dxa"/>
            <w:tcBorders>
              <w:top w:val="single" w:sz="4" w:space="0" w:color="000000"/>
              <w:left w:val="single" w:sz="4" w:space="0" w:color="000000"/>
              <w:bottom w:val="single" w:sz="4" w:space="0" w:color="000000"/>
              <w:right w:val="single" w:sz="4" w:space="0" w:color="000000"/>
            </w:tcBorders>
          </w:tcPr>
          <w:p w14:paraId="33619364" w14:textId="77777777" w:rsidR="004545C2" w:rsidRDefault="00EF56A5">
            <w:pPr>
              <w:ind w:right="9"/>
              <w:jc w:val="center"/>
            </w:pPr>
            <w:r>
              <w:rPr>
                <w:rFonts w:ascii="Arial" w:eastAsia="Arial" w:hAnsi="Arial" w:cs="Arial"/>
                <w:b/>
                <w:sz w:val="24"/>
              </w:rPr>
              <w:t>A</w:t>
            </w:r>
            <w:r>
              <w:rPr>
                <w:rFonts w:ascii="Arial" w:eastAsia="Arial" w:hAnsi="Arial" w:cs="Arial"/>
                <w:b/>
                <w:sz w:val="19"/>
              </w:rPr>
              <w:t xml:space="preserve">CTION </w:t>
            </w:r>
            <w:r>
              <w:rPr>
                <w:rFonts w:ascii="Arial" w:eastAsia="Arial" w:hAnsi="Arial" w:cs="Arial"/>
                <w:b/>
                <w:sz w:val="24"/>
              </w:rPr>
              <w:t>T</w:t>
            </w:r>
            <w:r>
              <w:rPr>
                <w:rFonts w:ascii="Arial" w:eastAsia="Arial" w:hAnsi="Arial" w:cs="Arial"/>
                <w:b/>
                <w:sz w:val="19"/>
              </w:rPr>
              <w:t>AKEN</w:t>
            </w:r>
            <w:r>
              <w:rPr>
                <w:rFonts w:ascii="Arial" w:eastAsia="Arial" w:hAnsi="Arial" w:cs="Arial"/>
                <w:b/>
                <w:sz w:val="16"/>
              </w:rPr>
              <w:t xml:space="preserve"> </w:t>
            </w:r>
            <w:r>
              <w:t xml:space="preserve"> </w:t>
            </w:r>
            <w:r>
              <w:rPr>
                <w:rFonts w:ascii="Arial" w:eastAsia="Arial" w:hAnsi="Arial" w:cs="Arial"/>
                <w:b/>
                <w:sz w:val="19"/>
              </w:rPr>
              <w:t xml:space="preserve">  </w:t>
            </w:r>
            <w:r>
              <w:t xml:space="preserve">  </w:t>
            </w:r>
          </w:p>
        </w:tc>
        <w:tc>
          <w:tcPr>
            <w:tcW w:w="1615" w:type="dxa"/>
            <w:tcBorders>
              <w:top w:val="single" w:sz="4" w:space="0" w:color="000000"/>
              <w:left w:val="single" w:sz="4" w:space="0" w:color="000000"/>
              <w:bottom w:val="single" w:sz="4" w:space="0" w:color="000000"/>
              <w:right w:val="single" w:sz="4" w:space="0" w:color="000000"/>
            </w:tcBorders>
            <w:vAlign w:val="bottom"/>
          </w:tcPr>
          <w:p w14:paraId="4160323A" w14:textId="77777777" w:rsidR="004545C2" w:rsidRDefault="00EF56A5">
            <w:pPr>
              <w:spacing w:after="3"/>
              <w:ind w:right="238"/>
              <w:jc w:val="right"/>
            </w:pPr>
            <w:r>
              <w:rPr>
                <w:rFonts w:ascii="Arial" w:eastAsia="Arial" w:hAnsi="Arial" w:cs="Arial"/>
                <w:b/>
                <w:sz w:val="16"/>
              </w:rPr>
              <w:t>F</w:t>
            </w:r>
            <w:r>
              <w:rPr>
                <w:rFonts w:ascii="Arial" w:eastAsia="Arial" w:hAnsi="Arial" w:cs="Arial"/>
                <w:b/>
                <w:sz w:val="13"/>
              </w:rPr>
              <w:t xml:space="preserve">OR </w:t>
            </w:r>
            <w:r>
              <w:rPr>
                <w:rFonts w:ascii="Arial" w:eastAsia="Arial" w:hAnsi="Arial" w:cs="Arial"/>
                <w:b/>
                <w:sz w:val="16"/>
              </w:rPr>
              <w:t>B</w:t>
            </w:r>
            <w:r>
              <w:rPr>
                <w:rFonts w:ascii="Arial" w:eastAsia="Arial" w:hAnsi="Arial" w:cs="Arial"/>
                <w:b/>
                <w:sz w:val="13"/>
              </w:rPr>
              <w:t xml:space="preserve">OARD </w:t>
            </w:r>
            <w:r>
              <w:rPr>
                <w:rFonts w:ascii="Arial" w:eastAsia="Arial" w:hAnsi="Arial" w:cs="Arial"/>
                <w:b/>
                <w:sz w:val="16"/>
              </w:rPr>
              <w:t xml:space="preserve"> </w:t>
            </w:r>
            <w:r>
              <w:t xml:space="preserve"> </w:t>
            </w:r>
          </w:p>
          <w:p w14:paraId="2273BF2D" w14:textId="77777777" w:rsidR="004545C2" w:rsidRDefault="00EF56A5">
            <w:pPr>
              <w:ind w:right="168"/>
              <w:jc w:val="right"/>
            </w:pPr>
            <w:r>
              <w:rPr>
                <w:rFonts w:ascii="Arial" w:eastAsia="Arial" w:hAnsi="Arial" w:cs="Arial"/>
                <w:b/>
                <w:sz w:val="16"/>
              </w:rPr>
              <w:t xml:space="preserve"> </w:t>
            </w:r>
            <w:r>
              <w:t xml:space="preserve"> </w:t>
            </w:r>
          </w:p>
          <w:p w14:paraId="4D79EE99" w14:textId="77777777" w:rsidR="004545C2" w:rsidRDefault="00EF56A5">
            <w:pPr>
              <w:ind w:right="302"/>
              <w:jc w:val="right"/>
            </w:pPr>
            <w:r>
              <w:rPr>
                <w:rFonts w:ascii="Arial" w:eastAsia="Arial" w:hAnsi="Arial" w:cs="Arial"/>
                <w:b/>
                <w:sz w:val="16"/>
              </w:rPr>
              <w:t>U</w:t>
            </w:r>
            <w:r>
              <w:rPr>
                <w:rFonts w:ascii="Arial" w:eastAsia="Arial" w:hAnsi="Arial" w:cs="Arial"/>
                <w:b/>
                <w:sz w:val="13"/>
              </w:rPr>
              <w:t xml:space="preserve">SE </w:t>
            </w:r>
            <w:r>
              <w:rPr>
                <w:rFonts w:ascii="Arial" w:eastAsia="Arial" w:hAnsi="Arial" w:cs="Arial"/>
                <w:b/>
                <w:sz w:val="16"/>
              </w:rPr>
              <w:t>O</w:t>
            </w:r>
            <w:r>
              <w:rPr>
                <w:rFonts w:ascii="Arial" w:eastAsia="Arial" w:hAnsi="Arial" w:cs="Arial"/>
                <w:b/>
                <w:sz w:val="13"/>
              </w:rPr>
              <w:t>NLY</w:t>
            </w:r>
            <w:r>
              <w:t xml:space="preserve"> </w:t>
            </w:r>
            <w:r>
              <w:rPr>
                <w:rFonts w:ascii="Arial" w:eastAsia="Arial" w:hAnsi="Arial" w:cs="Arial"/>
                <w:b/>
                <w:sz w:val="19"/>
              </w:rPr>
              <w:t xml:space="preserve">  </w:t>
            </w:r>
            <w:r>
              <w:t xml:space="preserve">  </w:t>
            </w:r>
          </w:p>
        </w:tc>
      </w:tr>
      <w:tr w:rsidR="004545C2" w14:paraId="553FC936" w14:textId="77777777" w:rsidTr="00D92571">
        <w:trPr>
          <w:trHeight w:val="3835"/>
        </w:trPr>
        <w:tc>
          <w:tcPr>
            <w:tcW w:w="2230" w:type="dxa"/>
            <w:tcBorders>
              <w:top w:val="single" w:sz="4" w:space="0" w:color="000000"/>
              <w:left w:val="single" w:sz="4" w:space="0" w:color="000000"/>
              <w:bottom w:val="single" w:sz="4" w:space="0" w:color="000000"/>
              <w:right w:val="single" w:sz="4" w:space="0" w:color="000000"/>
            </w:tcBorders>
            <w:vAlign w:val="bottom"/>
          </w:tcPr>
          <w:p w14:paraId="33A7B7EE" w14:textId="77777777" w:rsidR="004545C2" w:rsidRDefault="00EF56A5">
            <w:pPr>
              <w:ind w:left="127"/>
            </w:pPr>
            <w:r>
              <w:rPr>
                <w:rFonts w:ascii="Arial" w:eastAsia="Arial" w:hAnsi="Arial" w:cs="Arial"/>
                <w:b/>
                <w:sz w:val="20"/>
              </w:rPr>
              <w:t>A</w:t>
            </w:r>
            <w:r>
              <w:rPr>
                <w:rFonts w:ascii="Arial" w:eastAsia="Arial" w:hAnsi="Arial" w:cs="Arial"/>
                <w:b/>
                <w:sz w:val="16"/>
              </w:rPr>
              <w:t>DAMSON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 xml:space="preserve">ARIN </w:t>
            </w:r>
            <w:r>
              <w:rPr>
                <w:rFonts w:ascii="Arial" w:eastAsia="Arial" w:hAnsi="Arial" w:cs="Arial"/>
                <w:b/>
                <w:sz w:val="20"/>
              </w:rPr>
              <w:t xml:space="preserve">D. </w:t>
            </w:r>
            <w:r>
              <w:t xml:space="preserve"> </w:t>
            </w:r>
            <w:r>
              <w:rPr>
                <w:rFonts w:ascii="Arial" w:eastAsia="Arial" w:hAnsi="Arial" w:cs="Arial"/>
                <w:b/>
                <w:sz w:val="19"/>
              </w:rPr>
              <w:t xml:space="preserve">  </w:t>
            </w:r>
            <w:r>
              <w:t xml:space="preserve">  </w:t>
            </w:r>
          </w:p>
        </w:tc>
        <w:tc>
          <w:tcPr>
            <w:tcW w:w="1522" w:type="dxa"/>
            <w:tcBorders>
              <w:top w:val="single" w:sz="4" w:space="0" w:color="000000"/>
              <w:left w:val="single" w:sz="4" w:space="0" w:color="000000"/>
              <w:bottom w:val="single" w:sz="4" w:space="0" w:color="000000"/>
              <w:right w:val="single" w:sz="4" w:space="0" w:color="000000"/>
            </w:tcBorders>
            <w:vAlign w:val="bottom"/>
          </w:tcPr>
          <w:p w14:paraId="44480179" w14:textId="77777777" w:rsidR="004545C2" w:rsidRDefault="00EF56A5">
            <w:pPr>
              <w:ind w:right="163"/>
              <w:jc w:val="center"/>
            </w:pPr>
            <w:r>
              <w:rPr>
                <w:rFonts w:ascii="Arial" w:eastAsia="Arial" w:hAnsi="Arial" w:cs="Arial"/>
                <w:sz w:val="20"/>
              </w:rPr>
              <w:t xml:space="preserve">634 </w:t>
            </w:r>
            <w:r>
              <w:t xml:space="preserve"> </w:t>
            </w:r>
            <w:r>
              <w:rPr>
                <w:rFonts w:ascii="Arial" w:eastAsia="Arial" w:hAnsi="Arial" w:cs="Arial"/>
                <w:b/>
                <w:sz w:val="19"/>
              </w:rPr>
              <w:t xml:space="preserve">  </w:t>
            </w:r>
            <w:r>
              <w:t xml:space="preserve">  </w:t>
            </w:r>
          </w:p>
        </w:tc>
        <w:tc>
          <w:tcPr>
            <w:tcW w:w="1678" w:type="dxa"/>
            <w:tcBorders>
              <w:top w:val="single" w:sz="4" w:space="0" w:color="000000"/>
              <w:left w:val="single" w:sz="4" w:space="0" w:color="000000"/>
              <w:bottom w:val="single" w:sz="4" w:space="0" w:color="000000"/>
              <w:right w:val="single" w:sz="4" w:space="0" w:color="000000"/>
            </w:tcBorders>
            <w:vAlign w:val="bottom"/>
          </w:tcPr>
          <w:p w14:paraId="196D5AE6"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1344D82A"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532575FC" w14:textId="77777777" w:rsidR="004545C2" w:rsidRDefault="00EF56A5">
            <w:pPr>
              <w:ind w:left="127"/>
            </w:pPr>
            <w:r>
              <w:rPr>
                <w:rFonts w:ascii="Arial" w:eastAsia="Arial" w:hAnsi="Arial" w:cs="Arial"/>
                <w:sz w:val="20"/>
              </w:rPr>
              <w:t>4118(a)(6), (7), &amp;</w:t>
            </w:r>
          </w:p>
          <w:p w14:paraId="5F2C1D43"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345" w:type="dxa"/>
            <w:tcBorders>
              <w:top w:val="single" w:sz="4" w:space="0" w:color="000000"/>
              <w:left w:val="single" w:sz="4" w:space="0" w:color="000000"/>
              <w:bottom w:val="single" w:sz="4" w:space="0" w:color="000000"/>
              <w:right w:val="single" w:sz="4" w:space="0" w:color="000000"/>
            </w:tcBorders>
            <w:vAlign w:val="bottom"/>
          </w:tcPr>
          <w:p w14:paraId="3A6B6F94" w14:textId="77777777" w:rsidR="004545C2" w:rsidRDefault="00EF56A5">
            <w:pPr>
              <w:spacing w:line="238" w:lineRule="auto"/>
              <w:ind w:left="127" w:right="31"/>
              <w:jc w:val="both"/>
            </w:pPr>
            <w:r>
              <w:rPr>
                <w:rFonts w:ascii="Arial" w:eastAsia="Arial" w:hAnsi="Arial" w:cs="Arial"/>
                <w:sz w:val="20"/>
              </w:rPr>
              <w:t xml:space="preserve">A Consent Order was entered into on February 17, 2010, with the following terms and conditions:  That Adamson take the 7-hour USPAP Update course on or prior to June 30, 2010; that Adamson take and pass the examination of Qualifying Education Module (QEM) #5, Residential Appraiser Site Valuation and Cost Approach, on or prior to June 30, 2010; that Adamson take and pass the examination of QEM #6, Residential Sales Comparison and Income Approaches, on or prior to June 30, 2010; and that Adamson pay $500 to cover the cost of the review(s) associated with this complaint within 90 days from the date of this order. </w:t>
            </w:r>
          </w:p>
          <w:p w14:paraId="46A44B3F" w14:textId="77777777" w:rsidR="004545C2" w:rsidRDefault="00EF56A5">
            <w:pPr>
              <w:spacing w:after="7" w:line="216" w:lineRule="auto"/>
              <w:ind w:left="-20" w:firstLine="147"/>
              <w:jc w:val="both"/>
            </w:pPr>
            <w:r>
              <w:rPr>
                <w:rFonts w:ascii="Arial" w:eastAsia="Arial" w:hAnsi="Arial" w:cs="Arial"/>
                <w:sz w:val="20"/>
              </w:rPr>
              <w:t xml:space="preserve">A Summary Proceeding Order of Revocation was issued effective September </w:t>
            </w:r>
            <w:proofErr w:type="gramStart"/>
            <w:r>
              <w:rPr>
                <w:rFonts w:ascii="Arial" w:eastAsia="Arial" w:hAnsi="Arial" w:cs="Arial"/>
                <w:sz w:val="20"/>
              </w:rPr>
              <w:t xml:space="preserve">16, </w:t>
            </w:r>
            <w:r>
              <w:rPr>
                <w:rFonts w:ascii="Arial" w:eastAsia="Arial" w:hAnsi="Arial" w:cs="Arial"/>
                <w:sz w:val="31"/>
                <w:vertAlign w:val="subscript"/>
              </w:rPr>
              <w:t xml:space="preserve"> </w:t>
            </w:r>
            <w:r>
              <w:rPr>
                <w:rFonts w:ascii="Arial" w:eastAsia="Arial" w:hAnsi="Arial" w:cs="Arial"/>
                <w:sz w:val="20"/>
              </w:rPr>
              <w:t>2010</w:t>
            </w:r>
            <w:proofErr w:type="gramEnd"/>
            <w:r>
              <w:rPr>
                <w:rFonts w:ascii="Arial" w:eastAsia="Arial" w:hAnsi="Arial" w:cs="Arial"/>
                <w:sz w:val="20"/>
              </w:rPr>
              <w:t xml:space="preserve"> for failure to meet the terms of the above shown Consent Order. </w:t>
            </w:r>
            <w:r>
              <w:t xml:space="preserve"> </w:t>
            </w:r>
            <w:r>
              <w:rPr>
                <w:rFonts w:ascii="Arial" w:eastAsia="Arial" w:hAnsi="Arial" w:cs="Arial"/>
                <w:b/>
                <w:sz w:val="19"/>
              </w:rPr>
              <w:t xml:space="preserve">  </w:t>
            </w:r>
            <w:r>
              <w:t xml:space="preserve">  </w:t>
            </w:r>
          </w:p>
          <w:p w14:paraId="27E7787E" w14:textId="77777777" w:rsidR="004545C2" w:rsidRDefault="00EF56A5">
            <w:pPr>
              <w:ind w:left="1077"/>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15" w:type="dxa"/>
            <w:tcBorders>
              <w:top w:val="single" w:sz="4" w:space="0" w:color="000000"/>
              <w:left w:val="single" w:sz="4" w:space="0" w:color="000000"/>
              <w:bottom w:val="single" w:sz="4" w:space="0" w:color="000000"/>
              <w:right w:val="single" w:sz="4" w:space="0" w:color="000000"/>
            </w:tcBorders>
            <w:vAlign w:val="bottom"/>
          </w:tcPr>
          <w:p w14:paraId="760653FC" w14:textId="77777777" w:rsidR="004545C2" w:rsidRDefault="00EF56A5">
            <w:pPr>
              <w:spacing w:line="268" w:lineRule="auto"/>
              <w:ind w:left="-14" w:right="1474"/>
            </w:pPr>
            <w:r>
              <w:rPr>
                <w:rFonts w:ascii="Arial" w:eastAsia="Arial" w:hAnsi="Arial" w:cs="Arial"/>
                <w:sz w:val="20"/>
              </w:rPr>
              <w:t xml:space="preserve"> </w:t>
            </w:r>
            <w:r>
              <w:t xml:space="preserve">  </w:t>
            </w:r>
            <w:r>
              <w:rPr>
                <w:rFonts w:ascii="Arial" w:eastAsia="Arial" w:hAnsi="Arial" w:cs="Arial"/>
                <w:sz w:val="20"/>
              </w:rPr>
              <w:t xml:space="preserve"> </w:t>
            </w:r>
            <w:r>
              <w:t xml:space="preserve">  </w:t>
            </w:r>
          </w:p>
          <w:p w14:paraId="6BD0DF0F" w14:textId="77777777" w:rsidR="004545C2" w:rsidRDefault="00EF56A5">
            <w:pPr>
              <w:spacing w:after="34"/>
              <w:ind w:left="-7"/>
            </w:pPr>
            <w:r>
              <w:rPr>
                <w:rFonts w:ascii="Arial" w:eastAsia="Arial" w:hAnsi="Arial" w:cs="Arial"/>
                <w:sz w:val="20"/>
              </w:rPr>
              <w:t xml:space="preserve"> </w:t>
            </w:r>
            <w:r>
              <w:t xml:space="preserve">  </w:t>
            </w:r>
          </w:p>
          <w:p w14:paraId="470A2DAC" w14:textId="77777777" w:rsidR="004545C2" w:rsidRDefault="00EF56A5">
            <w:pPr>
              <w:ind w:left="-14"/>
            </w:pPr>
            <w:r>
              <w:rPr>
                <w:rFonts w:ascii="Arial" w:eastAsia="Arial" w:hAnsi="Arial" w:cs="Arial"/>
                <w:sz w:val="20"/>
              </w:rPr>
              <w:t xml:space="preserve"> </w:t>
            </w:r>
            <w:r>
              <w:rPr>
                <w:rFonts w:ascii="Arial" w:eastAsia="Arial" w:hAnsi="Arial" w:cs="Arial"/>
                <w:b/>
                <w:sz w:val="19"/>
              </w:rPr>
              <w:t xml:space="preserve"> </w:t>
            </w:r>
            <w:r>
              <w:rPr>
                <w:rFonts w:ascii="Arial" w:eastAsia="Arial" w:hAnsi="Arial" w:cs="Arial"/>
                <w:sz w:val="20"/>
              </w:rPr>
              <w:t xml:space="preserve"> </w:t>
            </w:r>
            <w:r>
              <w:rPr>
                <w:rFonts w:ascii="Arial" w:eastAsia="Arial" w:hAnsi="Arial" w:cs="Arial"/>
                <w:b/>
                <w:sz w:val="19"/>
              </w:rPr>
              <w:t xml:space="preserve"> </w:t>
            </w:r>
            <w:r>
              <w:t xml:space="preserve">  </w:t>
            </w:r>
          </w:p>
          <w:p w14:paraId="6C86F6A0" w14:textId="77777777" w:rsidR="004545C2" w:rsidRDefault="00EF56A5">
            <w:pPr>
              <w:spacing w:after="20"/>
              <w:ind w:left="-14"/>
            </w:pPr>
            <w:r>
              <w:rPr>
                <w:rFonts w:ascii="Arial" w:eastAsia="Arial" w:hAnsi="Arial" w:cs="Arial"/>
                <w:sz w:val="20"/>
              </w:rPr>
              <w:t xml:space="preserve"> </w:t>
            </w:r>
            <w:r>
              <w:t xml:space="preserve">  </w:t>
            </w:r>
          </w:p>
          <w:p w14:paraId="10B03B7C" w14:textId="77777777" w:rsidR="004545C2" w:rsidRDefault="00EF56A5">
            <w:pPr>
              <w:spacing w:after="14"/>
              <w:ind w:left="-5"/>
            </w:pPr>
            <w:r>
              <w:rPr>
                <w:rFonts w:ascii="Arial" w:eastAsia="Arial" w:hAnsi="Arial" w:cs="Arial"/>
                <w:sz w:val="20"/>
              </w:rPr>
              <w:t xml:space="preserve"> </w:t>
            </w:r>
            <w:r>
              <w:rPr>
                <w:rFonts w:ascii="Arial" w:eastAsia="Arial" w:hAnsi="Arial" w:cs="Arial"/>
                <w:b/>
                <w:sz w:val="19"/>
              </w:rPr>
              <w:t xml:space="preserve"> </w:t>
            </w:r>
            <w:r>
              <w:t xml:space="preserve">  </w:t>
            </w:r>
          </w:p>
          <w:p w14:paraId="53E6B220" w14:textId="77777777" w:rsidR="004545C2" w:rsidRDefault="00EF56A5">
            <w:pPr>
              <w:spacing w:after="24"/>
              <w:ind w:left="-14"/>
            </w:pPr>
            <w:r>
              <w:rPr>
                <w:rFonts w:ascii="Arial" w:eastAsia="Arial" w:hAnsi="Arial" w:cs="Arial"/>
                <w:sz w:val="20"/>
              </w:rPr>
              <w:t xml:space="preserve"> </w:t>
            </w:r>
            <w:r>
              <w:t xml:space="preserve">  </w:t>
            </w:r>
          </w:p>
          <w:p w14:paraId="544C6AA9" w14:textId="77777777" w:rsidR="004545C2" w:rsidRDefault="00EF56A5">
            <w:pPr>
              <w:spacing w:after="41"/>
              <w:ind w:left="-5"/>
            </w:pPr>
            <w:r>
              <w:rPr>
                <w:rFonts w:ascii="Arial" w:eastAsia="Arial" w:hAnsi="Arial" w:cs="Arial"/>
                <w:sz w:val="20"/>
              </w:rPr>
              <w:t xml:space="preserve">  </w:t>
            </w:r>
            <w:r>
              <w:rPr>
                <w:rFonts w:ascii="Arial" w:eastAsia="Arial" w:hAnsi="Arial" w:cs="Arial"/>
                <w:b/>
                <w:sz w:val="19"/>
              </w:rPr>
              <w:t xml:space="preserve"> </w:t>
            </w:r>
            <w:r>
              <w:t xml:space="preserve">  </w:t>
            </w:r>
          </w:p>
          <w:p w14:paraId="12A4CAF6" w14:textId="77777777" w:rsidR="004545C2" w:rsidRDefault="00EF56A5">
            <w:pPr>
              <w:spacing w:after="94"/>
              <w:ind w:left="-17"/>
            </w:pPr>
            <w:r>
              <w:rPr>
                <w:rFonts w:ascii="Arial" w:eastAsia="Arial" w:hAnsi="Arial" w:cs="Arial"/>
                <w:sz w:val="20"/>
              </w:rPr>
              <w:t xml:space="preserve">  </w:t>
            </w:r>
            <w:r>
              <w:rPr>
                <w:rFonts w:ascii="Arial" w:eastAsia="Arial" w:hAnsi="Arial" w:cs="Arial"/>
                <w:b/>
                <w:sz w:val="19"/>
              </w:rPr>
              <w:t xml:space="preserve"> </w:t>
            </w:r>
            <w:r>
              <w:t xml:space="preserve">  </w:t>
            </w:r>
          </w:p>
          <w:p w14:paraId="570AF29E" w14:textId="77777777" w:rsidR="004545C2" w:rsidRDefault="00EF56A5">
            <w:pPr>
              <w:spacing w:after="89"/>
              <w:ind w:left="-14"/>
            </w:pPr>
            <w:r>
              <w:rPr>
                <w:rFonts w:ascii="Arial" w:eastAsia="Arial" w:hAnsi="Arial" w:cs="Arial"/>
                <w:sz w:val="20"/>
              </w:rPr>
              <w:t xml:space="preserve">  </w:t>
            </w:r>
            <w:r>
              <w:rPr>
                <w:rFonts w:ascii="Arial" w:eastAsia="Arial" w:hAnsi="Arial" w:cs="Arial"/>
                <w:b/>
                <w:sz w:val="19"/>
              </w:rPr>
              <w:t xml:space="preserve"> </w:t>
            </w:r>
            <w:r>
              <w:t xml:space="preserve">  </w:t>
            </w:r>
          </w:p>
          <w:p w14:paraId="5A0A7A87" w14:textId="77777777" w:rsidR="004545C2" w:rsidRDefault="00EF56A5">
            <w:pPr>
              <w:spacing w:after="15"/>
              <w:ind w:left="-14"/>
            </w:pPr>
            <w:r>
              <w:rPr>
                <w:rFonts w:ascii="Arial" w:eastAsia="Arial" w:hAnsi="Arial" w:cs="Arial"/>
                <w:sz w:val="20"/>
              </w:rPr>
              <w:t xml:space="preserve">  </w:t>
            </w:r>
            <w:r>
              <w:rPr>
                <w:rFonts w:ascii="Arial" w:eastAsia="Arial" w:hAnsi="Arial" w:cs="Arial"/>
                <w:b/>
                <w:sz w:val="19"/>
              </w:rPr>
              <w:t xml:space="preserve"> </w:t>
            </w:r>
            <w:r>
              <w:t xml:space="preserve"> </w:t>
            </w:r>
            <w:r>
              <w:rPr>
                <w:rFonts w:ascii="Arial" w:eastAsia="Arial" w:hAnsi="Arial" w:cs="Arial"/>
                <w:sz w:val="20"/>
              </w:rPr>
              <w:t xml:space="preserve">  </w:t>
            </w:r>
            <w:r>
              <w:t xml:space="preserve"> </w:t>
            </w:r>
          </w:p>
          <w:p w14:paraId="5F0B72CB" w14:textId="77777777" w:rsidR="004545C2" w:rsidRDefault="00EF56A5">
            <w:pPr>
              <w:ind w:left="607"/>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7ECBE48D" w14:textId="77777777" w:rsidTr="00D92571">
        <w:trPr>
          <w:trHeight w:val="2386"/>
        </w:trPr>
        <w:tc>
          <w:tcPr>
            <w:tcW w:w="2230" w:type="dxa"/>
            <w:tcBorders>
              <w:top w:val="single" w:sz="4" w:space="0" w:color="000000"/>
              <w:left w:val="single" w:sz="4" w:space="0" w:color="000000"/>
              <w:bottom w:val="single" w:sz="4" w:space="0" w:color="000000"/>
              <w:right w:val="single" w:sz="4" w:space="0" w:color="000000"/>
            </w:tcBorders>
            <w:vAlign w:val="bottom"/>
          </w:tcPr>
          <w:p w14:paraId="6465CDF5" w14:textId="77777777" w:rsidR="004545C2" w:rsidRDefault="00EF56A5">
            <w:pPr>
              <w:ind w:left="19"/>
            </w:pPr>
            <w:r>
              <w:rPr>
                <w:rFonts w:ascii="Arial" w:eastAsia="Arial" w:hAnsi="Arial" w:cs="Arial"/>
                <w:b/>
                <w:sz w:val="20"/>
              </w:rPr>
              <w:lastRenderedPageBreak/>
              <w:t>A</w:t>
            </w:r>
            <w:r>
              <w:rPr>
                <w:rFonts w:ascii="Arial" w:eastAsia="Arial" w:hAnsi="Arial" w:cs="Arial"/>
                <w:b/>
                <w:sz w:val="16"/>
              </w:rPr>
              <w:t>NDERSON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G</w:t>
            </w:r>
            <w:r>
              <w:rPr>
                <w:rFonts w:ascii="Arial" w:eastAsia="Arial" w:hAnsi="Arial" w:cs="Arial"/>
                <w:b/>
                <w:sz w:val="16"/>
              </w:rPr>
              <w:t xml:space="preserve">EORGE </w:t>
            </w:r>
            <w:r>
              <w:rPr>
                <w:rFonts w:ascii="Arial" w:eastAsia="Arial" w:hAnsi="Arial" w:cs="Arial"/>
                <w:b/>
                <w:sz w:val="20"/>
              </w:rPr>
              <w:t>K. (</w:t>
            </w:r>
            <w:proofErr w:type="gramStart"/>
            <w:r>
              <w:rPr>
                <w:rFonts w:ascii="Arial" w:eastAsia="Arial" w:hAnsi="Arial" w:cs="Arial"/>
                <w:b/>
                <w:sz w:val="20"/>
              </w:rPr>
              <w:t>08.TP.</w:t>
            </w:r>
            <w:proofErr w:type="gramEnd"/>
            <w:r>
              <w:rPr>
                <w:rFonts w:ascii="Arial" w:eastAsia="Arial" w:hAnsi="Arial" w:cs="Arial"/>
                <w:b/>
                <w:sz w:val="20"/>
              </w:rPr>
              <w:t>180</w:t>
            </w:r>
            <w:r>
              <w:rPr>
                <w:rFonts w:ascii="Arial" w:eastAsia="Arial" w:hAnsi="Arial" w:cs="Arial"/>
                <w:b/>
                <w:sz w:val="16"/>
              </w:rPr>
              <w:t xml:space="preserve"> </w:t>
            </w:r>
            <w:r>
              <w:rPr>
                <w:rFonts w:ascii="Arial" w:eastAsia="Arial" w:hAnsi="Arial" w:cs="Arial"/>
                <w:b/>
                <w:sz w:val="20"/>
              </w:rPr>
              <w:t>&amp;</w:t>
            </w:r>
            <w:r>
              <w:rPr>
                <w:rFonts w:ascii="Arial" w:eastAsia="Arial" w:hAnsi="Arial" w:cs="Arial"/>
                <w:b/>
                <w:sz w:val="16"/>
              </w:rPr>
              <w:t xml:space="preserve"> </w:t>
            </w:r>
            <w:r>
              <w:rPr>
                <w:rFonts w:ascii="Arial" w:eastAsia="Arial" w:hAnsi="Arial" w:cs="Arial"/>
                <w:b/>
                <w:sz w:val="20"/>
              </w:rPr>
              <w:t xml:space="preserve">202) </w:t>
            </w:r>
            <w:r>
              <w:t xml:space="preserve"> </w:t>
            </w:r>
            <w:r>
              <w:rPr>
                <w:rFonts w:ascii="Arial" w:eastAsia="Arial" w:hAnsi="Arial" w:cs="Arial"/>
                <w:b/>
                <w:sz w:val="19"/>
              </w:rPr>
              <w:t xml:space="preserve">  </w:t>
            </w:r>
            <w:r>
              <w:t xml:space="preserve">  </w:t>
            </w:r>
          </w:p>
        </w:tc>
        <w:tc>
          <w:tcPr>
            <w:tcW w:w="1522" w:type="dxa"/>
            <w:tcBorders>
              <w:top w:val="single" w:sz="4" w:space="0" w:color="000000"/>
              <w:left w:val="single" w:sz="4" w:space="0" w:color="000000"/>
              <w:bottom w:val="single" w:sz="4" w:space="0" w:color="000000"/>
              <w:right w:val="single" w:sz="4" w:space="0" w:color="000000"/>
            </w:tcBorders>
            <w:vAlign w:val="bottom"/>
          </w:tcPr>
          <w:p w14:paraId="309B2711" w14:textId="77777777" w:rsidR="004545C2" w:rsidRDefault="00EF56A5">
            <w:pPr>
              <w:ind w:right="259"/>
              <w:jc w:val="right"/>
            </w:pPr>
            <w:r>
              <w:rPr>
                <w:rFonts w:ascii="Arial" w:eastAsia="Arial" w:hAnsi="Arial" w:cs="Arial"/>
                <w:sz w:val="20"/>
              </w:rPr>
              <w:t xml:space="preserve">619 &amp; 620 </w:t>
            </w:r>
            <w:r>
              <w:t xml:space="preserve"> </w:t>
            </w:r>
            <w:r>
              <w:rPr>
                <w:rFonts w:ascii="Arial" w:eastAsia="Arial" w:hAnsi="Arial" w:cs="Arial"/>
                <w:b/>
                <w:sz w:val="19"/>
              </w:rPr>
              <w:t xml:space="preserve">  </w:t>
            </w:r>
            <w:r>
              <w:t xml:space="preserve"> </w:t>
            </w:r>
          </w:p>
        </w:tc>
        <w:tc>
          <w:tcPr>
            <w:tcW w:w="1678" w:type="dxa"/>
            <w:tcBorders>
              <w:top w:val="single" w:sz="4" w:space="0" w:color="000000"/>
              <w:left w:val="single" w:sz="4" w:space="0" w:color="000000"/>
              <w:bottom w:val="single" w:sz="4" w:space="0" w:color="000000"/>
              <w:right w:val="single" w:sz="4" w:space="0" w:color="000000"/>
            </w:tcBorders>
            <w:vAlign w:val="bottom"/>
          </w:tcPr>
          <w:p w14:paraId="4B3682B4" w14:textId="77777777" w:rsidR="004545C2" w:rsidRDefault="00EF56A5">
            <w:pPr>
              <w:tabs>
                <w:tab w:val="right" w:pos="1678"/>
              </w:tabs>
              <w:spacing w:after="6"/>
            </w:pPr>
            <w:r>
              <w:rPr>
                <w:rFonts w:ascii="Arial" w:eastAsia="Arial" w:hAnsi="Arial" w:cs="Arial"/>
                <w:sz w:val="20"/>
              </w:rPr>
              <w:t xml:space="preserve">K.S.A. </w:t>
            </w:r>
            <w:r>
              <w:rPr>
                <w:rFonts w:ascii="Arial" w:eastAsia="Arial" w:hAnsi="Arial" w:cs="Arial"/>
                <w:sz w:val="20"/>
              </w:rPr>
              <w:tab/>
              <w:t>58-4121,</w:t>
            </w:r>
          </w:p>
          <w:p w14:paraId="054110D5" w14:textId="77777777" w:rsidR="004545C2" w:rsidRDefault="00EF56A5">
            <w:pPr>
              <w:ind w:left="19"/>
            </w:pPr>
            <w:r>
              <w:rPr>
                <w:rFonts w:ascii="Arial" w:eastAsia="Arial" w:hAnsi="Arial" w:cs="Arial"/>
                <w:sz w:val="20"/>
              </w:rPr>
              <w:t>58-</w:t>
            </w:r>
            <w:r>
              <w:t xml:space="preserve"> </w:t>
            </w:r>
            <w:r>
              <w:rPr>
                <w:rFonts w:ascii="Arial" w:eastAsia="Arial" w:hAnsi="Arial" w:cs="Arial"/>
                <w:b/>
                <w:sz w:val="19"/>
              </w:rPr>
              <w:t xml:space="preserve"> </w:t>
            </w:r>
            <w:r>
              <w:t xml:space="preserve"> </w:t>
            </w:r>
          </w:p>
          <w:p w14:paraId="2C2F5BE6" w14:textId="77777777" w:rsidR="004545C2" w:rsidRDefault="00EF56A5">
            <w:pPr>
              <w:spacing w:after="14"/>
              <w:ind w:left="19"/>
              <w:jc w:val="both"/>
            </w:pPr>
            <w:r>
              <w:rPr>
                <w:rFonts w:ascii="Arial" w:eastAsia="Arial" w:hAnsi="Arial" w:cs="Arial"/>
                <w:sz w:val="20"/>
              </w:rPr>
              <w:t xml:space="preserve">4118(a)(6), (7) &amp; </w:t>
            </w:r>
            <w:r>
              <w:rPr>
                <w:rFonts w:ascii="Arial" w:eastAsia="Arial" w:hAnsi="Arial" w:cs="Arial"/>
                <w:b/>
                <w:sz w:val="19"/>
              </w:rPr>
              <w:t xml:space="preserve">  </w:t>
            </w:r>
          </w:p>
          <w:p w14:paraId="2FE559F4" w14:textId="77777777" w:rsidR="004545C2" w:rsidRDefault="00EF56A5">
            <w:pPr>
              <w:ind w:left="19"/>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345" w:type="dxa"/>
            <w:tcBorders>
              <w:top w:val="single" w:sz="4" w:space="0" w:color="000000"/>
              <w:left w:val="single" w:sz="4" w:space="0" w:color="000000"/>
              <w:bottom w:val="single" w:sz="4" w:space="0" w:color="000000"/>
              <w:right w:val="single" w:sz="4" w:space="0" w:color="000000"/>
            </w:tcBorders>
            <w:vAlign w:val="bottom"/>
          </w:tcPr>
          <w:p w14:paraId="0CB89F7D" w14:textId="77777777" w:rsidR="004545C2" w:rsidRDefault="00EF56A5">
            <w:pPr>
              <w:spacing w:after="28" w:line="233" w:lineRule="auto"/>
              <w:ind w:left="-5" w:right="73" w:firstLine="24"/>
              <w:jc w:val="both"/>
            </w:pPr>
            <w:r>
              <w:rPr>
                <w:rFonts w:ascii="Arial" w:eastAsia="Arial" w:hAnsi="Arial" w:cs="Arial"/>
                <w:sz w:val="20"/>
              </w:rPr>
              <w:t xml:space="preserve">A Consent Order was entered on August 10, 2009, with the following terms and conditions:  That Anderson pay $925 to cover the cost of the review associated with these complaints within 30 days from the date of the Order; that Anderson pay a  fine of $100 within 30 days from the date of the Order; and that Anderson agree to never apply again to the Kansas Real Estate Appraisal Board for either a temporary </w:t>
            </w:r>
          </w:p>
          <w:p w14:paraId="21CB3A94" w14:textId="77777777" w:rsidR="004545C2" w:rsidRDefault="00EF56A5">
            <w:pPr>
              <w:spacing w:after="47"/>
              <w:ind w:left="-22"/>
            </w:pPr>
            <w:r>
              <w:t xml:space="preserve"> </w:t>
            </w:r>
            <w:r>
              <w:rPr>
                <w:rFonts w:ascii="Arial" w:eastAsia="Arial" w:hAnsi="Arial" w:cs="Arial"/>
                <w:sz w:val="20"/>
              </w:rPr>
              <w:t xml:space="preserve">practice permit or for full licensure. </w:t>
            </w:r>
            <w:r>
              <w:t xml:space="preserve"> </w:t>
            </w:r>
            <w:r>
              <w:rPr>
                <w:rFonts w:ascii="Arial" w:eastAsia="Arial" w:hAnsi="Arial" w:cs="Arial"/>
                <w:b/>
                <w:sz w:val="19"/>
              </w:rPr>
              <w:t xml:space="preserve">  </w:t>
            </w:r>
            <w:r>
              <w:t xml:space="preserve">  </w:t>
            </w:r>
          </w:p>
          <w:p w14:paraId="0C931423" w14:textId="77777777" w:rsidR="004545C2" w:rsidRDefault="00EF56A5">
            <w:pPr>
              <w:ind w:left="102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15" w:type="dxa"/>
            <w:tcBorders>
              <w:top w:val="single" w:sz="4" w:space="0" w:color="000000"/>
              <w:left w:val="single" w:sz="4" w:space="0" w:color="000000"/>
              <w:bottom w:val="single" w:sz="4" w:space="0" w:color="000000"/>
              <w:right w:val="single" w:sz="4" w:space="0" w:color="000000"/>
            </w:tcBorders>
            <w:vAlign w:val="bottom"/>
          </w:tcPr>
          <w:p w14:paraId="01784A6D" w14:textId="77777777" w:rsidR="004545C2" w:rsidRDefault="00EF56A5">
            <w:pPr>
              <w:ind w:left="564"/>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6F0BF4D3" w14:textId="77777777" w:rsidR="004545C2" w:rsidRDefault="00EF56A5">
      <w:pPr>
        <w:spacing w:after="0" w:line="272" w:lineRule="auto"/>
        <w:ind w:right="14897"/>
        <w:jc w:val="both"/>
      </w:pPr>
      <w:r>
        <w:t xml:space="preserve"> </w:t>
      </w:r>
      <w:r>
        <w:rPr>
          <w:rFonts w:ascii="Arial" w:eastAsia="Arial" w:hAnsi="Arial" w:cs="Arial"/>
          <w:b/>
          <w:sz w:val="19"/>
        </w:rPr>
        <w:t xml:space="preserve">  </w:t>
      </w:r>
      <w:r>
        <w:t xml:space="preserve">    </w:t>
      </w:r>
    </w:p>
    <w:p w14:paraId="38BC34EB" w14:textId="77777777" w:rsidR="004545C2" w:rsidRDefault="00EF56A5">
      <w:pPr>
        <w:spacing w:after="0"/>
      </w:pPr>
      <w:r>
        <w:t xml:space="preserve"> </w:t>
      </w:r>
    </w:p>
    <w:p w14:paraId="2746F55D" w14:textId="77777777" w:rsidR="004545C2" w:rsidRDefault="004545C2">
      <w:pPr>
        <w:spacing w:after="0"/>
        <w:ind w:right="12"/>
      </w:pPr>
    </w:p>
    <w:tbl>
      <w:tblPr>
        <w:tblStyle w:val="TableGrid"/>
        <w:tblW w:w="14390" w:type="dxa"/>
        <w:tblInd w:w="749" w:type="dxa"/>
        <w:tblCellMar>
          <w:bottom w:w="40" w:type="dxa"/>
        </w:tblCellMar>
        <w:tblLook w:val="04A0" w:firstRow="1" w:lastRow="0" w:firstColumn="1" w:lastColumn="0" w:noHBand="0" w:noVBand="1"/>
      </w:tblPr>
      <w:tblGrid>
        <w:gridCol w:w="2239"/>
        <w:gridCol w:w="1344"/>
        <w:gridCol w:w="1783"/>
        <w:gridCol w:w="7404"/>
        <w:gridCol w:w="1620"/>
      </w:tblGrid>
      <w:tr w:rsidR="004545C2" w14:paraId="550262A3" w14:textId="77777777">
        <w:trPr>
          <w:trHeight w:val="4692"/>
        </w:trPr>
        <w:tc>
          <w:tcPr>
            <w:tcW w:w="2239" w:type="dxa"/>
            <w:tcBorders>
              <w:top w:val="single" w:sz="4" w:space="0" w:color="000000"/>
              <w:left w:val="single" w:sz="4" w:space="0" w:color="000000"/>
              <w:bottom w:val="single" w:sz="4" w:space="0" w:color="000000"/>
              <w:right w:val="single" w:sz="4" w:space="0" w:color="000000"/>
            </w:tcBorders>
            <w:vAlign w:val="bottom"/>
          </w:tcPr>
          <w:p w14:paraId="683FAA07" w14:textId="77777777" w:rsidR="004545C2" w:rsidRDefault="00EF56A5">
            <w:pPr>
              <w:ind w:left="118"/>
            </w:pPr>
            <w:r>
              <w:rPr>
                <w:rFonts w:ascii="Arial" w:eastAsia="Arial" w:hAnsi="Arial" w:cs="Arial"/>
                <w:b/>
                <w:sz w:val="20"/>
              </w:rPr>
              <w:t>C</w:t>
            </w:r>
            <w:r>
              <w:rPr>
                <w:rFonts w:ascii="Arial" w:eastAsia="Arial" w:hAnsi="Arial" w:cs="Arial"/>
                <w:b/>
                <w:sz w:val="16"/>
              </w:rPr>
              <w:t>ALLISON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K</w:t>
            </w:r>
            <w:r>
              <w:rPr>
                <w:rFonts w:ascii="Arial" w:eastAsia="Arial" w:hAnsi="Arial" w:cs="Arial"/>
                <w:b/>
                <w:sz w:val="16"/>
              </w:rPr>
              <w:t xml:space="preserve">EITH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6D6AC60D" w14:textId="77777777" w:rsidR="004545C2" w:rsidRDefault="00EF56A5">
            <w:pPr>
              <w:ind w:left="509"/>
            </w:pPr>
            <w:r>
              <w:rPr>
                <w:rFonts w:ascii="Arial" w:eastAsia="Arial" w:hAnsi="Arial" w:cs="Arial"/>
                <w:sz w:val="20"/>
              </w:rPr>
              <w:t xml:space="preserve">169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343CD610" w14:textId="77777777" w:rsidR="004545C2" w:rsidRDefault="00EF56A5">
            <w:pPr>
              <w:ind w:left="118"/>
            </w:pPr>
            <w:r>
              <w:rPr>
                <w:rFonts w:ascii="Arial" w:eastAsia="Arial" w:hAnsi="Arial" w:cs="Arial"/>
                <w:sz w:val="20"/>
              </w:rPr>
              <w:t xml:space="preserve">K.S.A. 58-4121, </w:t>
            </w:r>
            <w:r>
              <w:rPr>
                <w:rFonts w:ascii="Arial" w:eastAsia="Arial" w:hAnsi="Arial" w:cs="Arial"/>
                <w:b/>
                <w:sz w:val="19"/>
              </w:rPr>
              <w:t xml:space="preserve"> </w:t>
            </w:r>
            <w:r>
              <w:t xml:space="preserve"> </w:t>
            </w:r>
          </w:p>
          <w:p w14:paraId="1CECE8AD" w14:textId="77777777" w:rsidR="004545C2" w:rsidRDefault="00EF56A5">
            <w:pPr>
              <w:ind w:left="118"/>
            </w:pPr>
            <w:r>
              <w:rPr>
                <w:rFonts w:ascii="Arial" w:eastAsia="Arial" w:hAnsi="Arial" w:cs="Arial"/>
                <w:sz w:val="20"/>
              </w:rPr>
              <w:t>58-</w:t>
            </w:r>
            <w:r>
              <w:t xml:space="preserve"> </w:t>
            </w:r>
            <w:r>
              <w:rPr>
                <w:rFonts w:ascii="Arial" w:eastAsia="Arial" w:hAnsi="Arial" w:cs="Arial"/>
                <w:b/>
                <w:sz w:val="19"/>
              </w:rPr>
              <w:t xml:space="preserve">  </w:t>
            </w:r>
            <w:r>
              <w:t xml:space="preserve">  </w:t>
            </w:r>
          </w:p>
          <w:p w14:paraId="47A6E58D" w14:textId="77777777" w:rsidR="004545C2" w:rsidRDefault="00EF56A5">
            <w:pPr>
              <w:ind w:left="118"/>
            </w:pPr>
            <w:r>
              <w:rPr>
                <w:rFonts w:ascii="Arial" w:eastAsia="Arial" w:hAnsi="Arial" w:cs="Arial"/>
                <w:sz w:val="20"/>
              </w:rPr>
              <w:t xml:space="preserve">4118(a)(6), (7), &amp; </w:t>
            </w:r>
            <w:r>
              <w:rPr>
                <w:rFonts w:ascii="Arial" w:eastAsia="Arial" w:hAnsi="Arial" w:cs="Arial"/>
                <w:b/>
                <w:sz w:val="19"/>
              </w:rPr>
              <w:t xml:space="preserve"> </w:t>
            </w:r>
            <w:r>
              <w:t xml:space="preserve"> </w:t>
            </w:r>
          </w:p>
          <w:p w14:paraId="68C12E9B" w14:textId="77777777" w:rsidR="004545C2" w:rsidRDefault="00EF56A5">
            <w:pPr>
              <w:ind w:left="118"/>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5625EF16" w14:textId="77777777" w:rsidR="004545C2" w:rsidRDefault="00EF56A5">
            <w:pPr>
              <w:spacing w:line="241" w:lineRule="auto"/>
              <w:ind w:left="117" w:right="115"/>
              <w:jc w:val="both"/>
            </w:pPr>
            <w:r>
              <w:rPr>
                <w:rFonts w:ascii="Arial" w:eastAsia="Arial" w:hAnsi="Arial" w:cs="Arial"/>
                <w:sz w:val="20"/>
              </w:rPr>
              <w:t>A Consent Agreement and Order was entered on November 29, 2001, with the following terms and conditions: That Callison attend and pass the examination of the Advanced Income Capitalization course on or prior to June 30, 2002.</w:t>
            </w:r>
            <w:r>
              <w:rPr>
                <w:rFonts w:ascii="Arial" w:eastAsia="Arial" w:hAnsi="Arial" w:cs="Arial"/>
                <w:b/>
                <w:sz w:val="20"/>
              </w:rPr>
              <w:t xml:space="preserve"> </w:t>
            </w:r>
            <w:r>
              <w:rPr>
                <w:rFonts w:ascii="Arial" w:eastAsia="Arial" w:hAnsi="Arial" w:cs="Arial"/>
                <w:sz w:val="20"/>
              </w:rPr>
              <w:t xml:space="preserve"> Failure to comply will downgrade Callison’s general certification to a residential certification.  That Callison maintain a log of all appraisal reports he completes beginning the date of the Agreement.  Within 30 days after completion of the Income Capitalization course, Callison will submit the log to the Board.  The Board will select three reports for review.  Callison will reimburse the Board for the cost of the reviews performed on each of the three reports up to a maximum of $750, within 30 days of receipt of the Board’s billing.  Failure of the reviews to meet minimum requirements of USPAP, with notice and an opportunity to be heard, will at a minimum downgrade Callison’s certification to a residential certification.  That Callison pay $325 to cover the cost of the reviews associated with this complaint within 30 days of the Agreement.  </w:t>
            </w:r>
            <w:r>
              <w:t xml:space="preserve"> </w:t>
            </w:r>
            <w:r>
              <w:rPr>
                <w:rFonts w:ascii="Arial" w:eastAsia="Arial" w:hAnsi="Arial" w:cs="Arial"/>
                <w:b/>
                <w:sz w:val="19"/>
              </w:rPr>
              <w:t xml:space="preserve">  </w:t>
            </w:r>
            <w:r>
              <w:t xml:space="preserve">  </w:t>
            </w:r>
          </w:p>
          <w:p w14:paraId="085205B9" w14:textId="77777777" w:rsidR="004545C2" w:rsidRDefault="00EF56A5">
            <w:pPr>
              <w:spacing w:after="65" w:line="216" w:lineRule="auto"/>
              <w:ind w:left="118" w:right="130"/>
              <w:jc w:val="both"/>
            </w:pPr>
            <w:r>
              <w:rPr>
                <w:rFonts w:ascii="Arial" w:eastAsia="Arial" w:hAnsi="Arial" w:cs="Arial"/>
                <w:sz w:val="20"/>
              </w:rPr>
              <w:t xml:space="preserve"> Failure to comply with the requirements of the above Consent Agreement resulted in a downgrade from General to Residential certification, effective July 24, 2003.  This was originally posted with an effective date of June 11, 2003, which was in error.   </w:t>
            </w:r>
            <w:r>
              <w:t xml:space="preserve"> </w:t>
            </w:r>
            <w:r>
              <w:rPr>
                <w:rFonts w:ascii="Arial" w:eastAsia="Arial" w:hAnsi="Arial" w:cs="Arial"/>
                <w:b/>
                <w:sz w:val="19"/>
              </w:rPr>
              <w:t xml:space="preserve">  </w:t>
            </w:r>
            <w:r>
              <w:t xml:space="preserve">  </w:t>
            </w:r>
          </w:p>
          <w:p w14:paraId="4DB23ECE" w14:textId="77777777" w:rsidR="004545C2" w:rsidRDefault="00EF56A5">
            <w:pPr>
              <w:ind w:left="1082"/>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4A20524E" w14:textId="77777777" w:rsidR="004545C2" w:rsidRDefault="00EF56A5">
            <w:pPr>
              <w:ind w:left="593"/>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2A8B02B4" w14:textId="77777777">
        <w:trPr>
          <w:trHeight w:val="1188"/>
        </w:trPr>
        <w:tc>
          <w:tcPr>
            <w:tcW w:w="2239" w:type="dxa"/>
            <w:tcBorders>
              <w:top w:val="single" w:sz="4" w:space="0" w:color="000000"/>
              <w:left w:val="single" w:sz="4" w:space="0" w:color="000000"/>
              <w:bottom w:val="single" w:sz="4" w:space="0" w:color="000000"/>
              <w:right w:val="single" w:sz="4" w:space="0" w:color="000000"/>
            </w:tcBorders>
            <w:vAlign w:val="bottom"/>
          </w:tcPr>
          <w:p w14:paraId="578EDB0F" w14:textId="77777777" w:rsidR="004545C2" w:rsidRDefault="00EF56A5">
            <w:pPr>
              <w:spacing w:after="29"/>
              <w:ind w:left="118"/>
            </w:pP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p w14:paraId="1E76B21B" w14:textId="77777777" w:rsidR="004545C2" w:rsidRDefault="00EF56A5">
            <w:pPr>
              <w:spacing w:after="12"/>
              <w:ind w:left="118"/>
            </w:pPr>
            <w:r>
              <w:rPr>
                <w:rFonts w:ascii="Arial" w:eastAsia="Arial" w:hAnsi="Arial" w:cs="Arial"/>
                <w:b/>
                <w:sz w:val="20"/>
              </w:rPr>
              <w:t>C</w:t>
            </w:r>
            <w:r>
              <w:rPr>
                <w:rFonts w:ascii="Arial" w:eastAsia="Arial" w:hAnsi="Arial" w:cs="Arial"/>
                <w:b/>
                <w:sz w:val="16"/>
              </w:rPr>
              <w:t>ALLISON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K</w:t>
            </w:r>
            <w:r>
              <w:rPr>
                <w:rFonts w:ascii="Arial" w:eastAsia="Arial" w:hAnsi="Arial" w:cs="Arial"/>
                <w:b/>
                <w:sz w:val="16"/>
              </w:rPr>
              <w:t xml:space="preserve">EITH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p w14:paraId="4A9B7F9D" w14:textId="77777777" w:rsidR="004545C2" w:rsidRDefault="00EF56A5">
            <w:pPr>
              <w:ind w:left="118"/>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4A7B80A7" w14:textId="77777777" w:rsidR="004545C2" w:rsidRDefault="00EF56A5">
            <w:pPr>
              <w:ind w:left="118"/>
            </w:pPr>
            <w:r>
              <w:rPr>
                <w:rFonts w:ascii="Arial" w:eastAsia="Arial" w:hAnsi="Arial" w:cs="Arial"/>
                <w:sz w:val="20"/>
              </w:rPr>
              <w:t xml:space="preserve">Case #05-20 </w:t>
            </w:r>
            <w: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7F035F9B" w14:textId="77777777" w:rsidR="004545C2" w:rsidRDefault="00EF56A5">
            <w:pPr>
              <w:spacing w:line="239" w:lineRule="auto"/>
              <w:ind w:left="118"/>
            </w:pPr>
            <w:r>
              <w:rPr>
                <w:rFonts w:ascii="Arial" w:eastAsia="Arial" w:hAnsi="Arial" w:cs="Arial"/>
                <w:sz w:val="20"/>
              </w:rPr>
              <w:t>K.S.A. 58-</w:t>
            </w:r>
            <w:proofErr w:type="gramStart"/>
            <w:r>
              <w:rPr>
                <w:rFonts w:ascii="Arial" w:eastAsia="Arial" w:hAnsi="Arial" w:cs="Arial"/>
                <w:sz w:val="20"/>
              </w:rPr>
              <w:t xml:space="preserve">4121, </w:t>
            </w:r>
            <w:r>
              <w:rPr>
                <w:rFonts w:ascii="Arial" w:eastAsia="Arial" w:hAnsi="Arial" w:cs="Arial"/>
                <w:b/>
                <w:sz w:val="19"/>
              </w:rPr>
              <w:t xml:space="preserve">  </w:t>
            </w:r>
            <w:proofErr w:type="gramEnd"/>
            <w:r>
              <w:t xml:space="preserve"> </w:t>
            </w:r>
            <w:r>
              <w:rPr>
                <w:rFonts w:ascii="Arial" w:eastAsia="Arial" w:hAnsi="Arial" w:cs="Arial"/>
                <w:sz w:val="20"/>
              </w:rPr>
              <w:t>584105, 58-</w:t>
            </w:r>
            <w:r>
              <w:rPr>
                <w:rFonts w:ascii="Arial" w:eastAsia="Arial" w:hAnsi="Arial" w:cs="Arial"/>
                <w:b/>
                <w:sz w:val="19"/>
              </w:rPr>
              <w:t xml:space="preserve">  </w:t>
            </w:r>
            <w:r>
              <w:t xml:space="preserve">  </w:t>
            </w:r>
            <w:r>
              <w:rPr>
                <w:rFonts w:ascii="Arial" w:eastAsia="Arial" w:hAnsi="Arial" w:cs="Arial"/>
                <w:sz w:val="20"/>
              </w:rPr>
              <w:t xml:space="preserve">4118(a)(6), (7), &amp; </w:t>
            </w:r>
            <w:r>
              <w:rPr>
                <w:rFonts w:ascii="Arial" w:eastAsia="Arial" w:hAnsi="Arial" w:cs="Arial"/>
                <w:b/>
                <w:sz w:val="19"/>
              </w:rPr>
              <w:t xml:space="preserve"> </w:t>
            </w:r>
            <w:r>
              <w:t xml:space="preserve"> </w:t>
            </w:r>
          </w:p>
          <w:p w14:paraId="3F77AE73" w14:textId="77777777" w:rsidR="004545C2" w:rsidRDefault="00EF56A5">
            <w:pPr>
              <w:ind w:left="118"/>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6D6C5667" w14:textId="77777777" w:rsidR="004545C2" w:rsidRDefault="00EF56A5">
            <w:pPr>
              <w:ind w:left="118"/>
              <w:jc w:val="both"/>
            </w:pPr>
            <w:r>
              <w:rPr>
                <w:rFonts w:ascii="Arial" w:eastAsia="Arial" w:hAnsi="Arial" w:cs="Arial"/>
                <w:sz w:val="20"/>
              </w:rPr>
              <w:t xml:space="preserve">An Acceptance of Surrender and Order of Revocation of Certificate was entered on June 28, 2006.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703BAB72" w14:textId="77777777" w:rsidR="004545C2" w:rsidRDefault="00EF56A5">
            <w:pPr>
              <w:spacing w:after="5"/>
              <w:ind w:left="10"/>
            </w:pPr>
            <w:r>
              <w:rPr>
                <w:rFonts w:ascii="Arial" w:eastAsia="Arial" w:hAnsi="Arial" w:cs="Arial"/>
                <w:sz w:val="20"/>
              </w:rPr>
              <w:t xml:space="preserve"> </w:t>
            </w:r>
            <w:r>
              <w:rPr>
                <w:rFonts w:ascii="Arial" w:eastAsia="Arial" w:hAnsi="Arial" w:cs="Arial"/>
                <w:b/>
                <w:sz w:val="19"/>
              </w:rPr>
              <w:t xml:space="preserve"> </w:t>
            </w:r>
            <w:r>
              <w:t xml:space="preserve">  </w:t>
            </w:r>
          </w:p>
          <w:p w14:paraId="3C2D2256" w14:textId="77777777" w:rsidR="004545C2" w:rsidRDefault="00EF56A5">
            <w:pPr>
              <w:ind w:left="-2"/>
            </w:pPr>
            <w:r>
              <w:rPr>
                <w:rFonts w:ascii="Arial" w:eastAsia="Arial" w:hAnsi="Arial" w:cs="Arial"/>
                <w:sz w:val="20"/>
              </w:rPr>
              <w:t xml:space="preserve"> DNP </w:t>
            </w:r>
            <w:r>
              <w:t xml:space="preserve"> </w:t>
            </w:r>
            <w:r>
              <w:rPr>
                <w:rFonts w:ascii="Arial" w:eastAsia="Arial" w:hAnsi="Arial" w:cs="Arial"/>
                <w:b/>
                <w:sz w:val="19"/>
              </w:rPr>
              <w:t xml:space="preserve">  </w:t>
            </w:r>
            <w:r>
              <w:t xml:space="preserve">  </w:t>
            </w:r>
          </w:p>
        </w:tc>
      </w:tr>
      <w:tr w:rsidR="004545C2" w14:paraId="7648D069" w14:textId="77777777">
        <w:trPr>
          <w:trHeight w:val="3770"/>
        </w:trPr>
        <w:tc>
          <w:tcPr>
            <w:tcW w:w="2239" w:type="dxa"/>
            <w:tcBorders>
              <w:top w:val="single" w:sz="4" w:space="0" w:color="000000"/>
              <w:left w:val="single" w:sz="4" w:space="0" w:color="000000"/>
              <w:bottom w:val="single" w:sz="4" w:space="0" w:color="000000"/>
              <w:right w:val="single" w:sz="4" w:space="0" w:color="000000"/>
            </w:tcBorders>
            <w:vAlign w:val="bottom"/>
          </w:tcPr>
          <w:p w14:paraId="3999B77E" w14:textId="77777777" w:rsidR="004545C2" w:rsidRDefault="00EF56A5">
            <w:pPr>
              <w:jc w:val="both"/>
            </w:pPr>
            <w:r>
              <w:rPr>
                <w:rFonts w:ascii="Arial" w:eastAsia="Arial" w:hAnsi="Arial" w:cs="Arial"/>
                <w:b/>
                <w:sz w:val="20"/>
              </w:rPr>
              <w:lastRenderedPageBreak/>
              <w:t>C</w:t>
            </w:r>
            <w:r>
              <w:rPr>
                <w:rFonts w:ascii="Arial" w:eastAsia="Arial" w:hAnsi="Arial" w:cs="Arial"/>
                <w:b/>
                <w:sz w:val="16"/>
              </w:rPr>
              <w:t>LARKSON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 xml:space="preserve">EAN </w:t>
            </w:r>
            <w:r>
              <w:rPr>
                <w:rFonts w:ascii="Arial" w:eastAsia="Arial" w:hAnsi="Arial" w:cs="Arial"/>
                <w:b/>
                <w:sz w:val="20"/>
              </w:rPr>
              <w:t>E.</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59213A82" w14:textId="77777777" w:rsidR="004545C2" w:rsidRDefault="00EF56A5">
            <w:pPr>
              <w:ind w:left="7"/>
            </w:pPr>
            <w:r>
              <w:rPr>
                <w:rFonts w:ascii="Arial" w:eastAsia="Arial" w:hAnsi="Arial" w:cs="Arial"/>
                <w:sz w:val="20"/>
              </w:rPr>
              <w:t xml:space="preserve">201, 205 &amp; </w:t>
            </w:r>
            <w:r>
              <w:rPr>
                <w:rFonts w:ascii="Arial" w:eastAsia="Arial" w:hAnsi="Arial" w:cs="Arial"/>
                <w:b/>
                <w:sz w:val="19"/>
              </w:rPr>
              <w:t xml:space="preserve">  </w:t>
            </w:r>
            <w:r>
              <w:t xml:space="preserve">  </w:t>
            </w:r>
          </w:p>
          <w:p w14:paraId="6ACE6FFB" w14:textId="77777777" w:rsidR="004545C2" w:rsidRDefault="00EF56A5">
            <w:pPr>
              <w:ind w:left="7"/>
            </w:pPr>
            <w:r>
              <w:rPr>
                <w:rFonts w:ascii="Arial" w:eastAsia="Arial" w:hAnsi="Arial" w:cs="Arial"/>
                <w:sz w:val="20"/>
              </w:rPr>
              <w:t xml:space="preserve">206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0CAAD976" w14:textId="77777777" w:rsidR="004545C2" w:rsidRDefault="00EF56A5">
            <w:r>
              <w:rPr>
                <w:rFonts w:ascii="Arial" w:eastAsia="Arial" w:hAnsi="Arial" w:cs="Arial"/>
                <w:sz w:val="20"/>
              </w:rPr>
              <w:t xml:space="preserve">K.S.A. 58-4121, </w:t>
            </w:r>
            <w:r>
              <w:rPr>
                <w:rFonts w:ascii="Arial" w:eastAsia="Arial" w:hAnsi="Arial" w:cs="Arial"/>
                <w:b/>
                <w:sz w:val="19"/>
              </w:rPr>
              <w:t xml:space="preserve"> </w:t>
            </w:r>
            <w:r>
              <w:t xml:space="preserve">  </w:t>
            </w:r>
          </w:p>
          <w:p w14:paraId="11653F4A" w14:textId="77777777" w:rsidR="004545C2" w:rsidRDefault="00EF56A5">
            <w:r>
              <w:rPr>
                <w:rFonts w:ascii="Arial" w:eastAsia="Arial" w:hAnsi="Arial" w:cs="Arial"/>
                <w:sz w:val="20"/>
              </w:rPr>
              <w:t>58-</w:t>
            </w:r>
            <w:r>
              <w:t xml:space="preserve"> </w:t>
            </w:r>
            <w:r>
              <w:rPr>
                <w:rFonts w:ascii="Arial" w:eastAsia="Arial" w:hAnsi="Arial" w:cs="Arial"/>
                <w:b/>
                <w:sz w:val="19"/>
              </w:rPr>
              <w:t xml:space="preserve">  </w:t>
            </w:r>
            <w:r>
              <w:t xml:space="preserve">  </w:t>
            </w:r>
          </w:p>
          <w:p w14:paraId="7439AEEE" w14:textId="77777777" w:rsidR="004545C2" w:rsidRDefault="00EF56A5">
            <w:pPr>
              <w:jc w:val="both"/>
            </w:pPr>
            <w:r>
              <w:rPr>
                <w:rFonts w:ascii="Arial" w:eastAsia="Arial" w:hAnsi="Arial" w:cs="Arial"/>
                <w:sz w:val="20"/>
              </w:rPr>
              <w:t xml:space="preserve">4118(a)(6), (7), &amp; </w:t>
            </w:r>
            <w:r>
              <w:rPr>
                <w:rFonts w:ascii="Arial" w:eastAsia="Arial" w:hAnsi="Arial" w:cs="Arial"/>
                <w:b/>
                <w:sz w:val="19"/>
              </w:rPr>
              <w:t xml:space="preserve"> </w:t>
            </w:r>
            <w:r>
              <w:t xml:space="preserve">  </w:t>
            </w:r>
          </w:p>
          <w:p w14:paraId="63F8D160" w14:textId="77777777" w:rsidR="004545C2" w:rsidRDefault="00EF56A5">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5B8545E3" w14:textId="77777777" w:rsidR="004545C2" w:rsidRDefault="00EF56A5">
            <w:pPr>
              <w:spacing w:after="27" w:line="241" w:lineRule="auto"/>
              <w:ind w:right="52"/>
              <w:jc w:val="both"/>
            </w:pPr>
            <w:r>
              <w:rPr>
                <w:rFonts w:ascii="Arial" w:eastAsia="Arial" w:hAnsi="Arial" w:cs="Arial"/>
                <w:sz w:val="20"/>
              </w:rPr>
              <w:t xml:space="preserve">A Consent Agreement and Order was entered into on May 7, 2001, with the following terms and conditions: That Clarkson cease doing all commercial appraisal work and remove from his letterhead any reference to offering commercial appraisal services; that Clarkson attend and pass the examination of a Board approved 15-hour USPAP course within 180 days from date of agreement; that Clarkson attend and pass the examination of a Board approved 30-hour minimum Residential Report Writing course within 180 days from date of agreement; that Clarkson pay $450 to cover the cost of reviews associated with these complaints within 60 days from the date of agreement; that Clarkson pay a civil fine of $1,000 for working outside of his scope of practice within 60 days from the date of agreement; that Clarkson pay a civil fine of $500 for each residential appraisal report performed, for a total of $1,000 within 60 days from the date of agreement; and that Clarkson is prohibited from acting as a supervising appraiser until all terms and conditions of the Agreement are met. </w:t>
            </w:r>
            <w:r>
              <w:t xml:space="preserve"> </w:t>
            </w:r>
            <w:r>
              <w:rPr>
                <w:rFonts w:ascii="Arial" w:eastAsia="Arial" w:hAnsi="Arial" w:cs="Arial"/>
                <w:b/>
                <w:sz w:val="19"/>
              </w:rPr>
              <w:t xml:space="preserve">  </w:t>
            </w:r>
            <w:r>
              <w:t xml:space="preserve">  </w:t>
            </w:r>
          </w:p>
          <w:p w14:paraId="22D6F287" w14:textId="77777777" w:rsidR="004545C2" w:rsidRDefault="00EF56A5">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2B22EF73" w14:textId="77777777" w:rsidR="004545C2" w:rsidRDefault="00EF56A5">
            <w:pPr>
              <w:ind w:left="559"/>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627050D7" w14:textId="77777777" w:rsidR="004545C2" w:rsidRDefault="00EF56A5">
      <w:pPr>
        <w:spacing w:after="0"/>
        <w:jc w:val="both"/>
      </w:pPr>
      <w:r>
        <w:t xml:space="preserve"> </w:t>
      </w:r>
      <w:r>
        <w:rPr>
          <w:rFonts w:ascii="Arial" w:eastAsia="Arial" w:hAnsi="Arial" w:cs="Arial"/>
          <w:b/>
          <w:sz w:val="19"/>
        </w:rPr>
        <w:t xml:space="preserve">  </w:t>
      </w:r>
      <w:r>
        <w:t xml:space="preserve">  </w:t>
      </w:r>
    </w:p>
    <w:tbl>
      <w:tblPr>
        <w:tblStyle w:val="TableGrid"/>
        <w:tblW w:w="14390" w:type="dxa"/>
        <w:tblInd w:w="749" w:type="dxa"/>
        <w:tblCellMar>
          <w:top w:w="210" w:type="dxa"/>
          <w:bottom w:w="29" w:type="dxa"/>
        </w:tblCellMar>
        <w:tblLook w:val="04A0" w:firstRow="1" w:lastRow="0" w:firstColumn="1" w:lastColumn="0" w:noHBand="0" w:noVBand="1"/>
      </w:tblPr>
      <w:tblGrid>
        <w:gridCol w:w="2239"/>
        <w:gridCol w:w="1344"/>
        <w:gridCol w:w="1783"/>
        <w:gridCol w:w="7404"/>
        <w:gridCol w:w="1620"/>
      </w:tblGrid>
      <w:tr w:rsidR="004545C2" w14:paraId="421FE6D2" w14:textId="77777777">
        <w:trPr>
          <w:trHeight w:val="1627"/>
        </w:trPr>
        <w:tc>
          <w:tcPr>
            <w:tcW w:w="2239" w:type="dxa"/>
            <w:tcBorders>
              <w:top w:val="single" w:sz="4" w:space="0" w:color="000000"/>
              <w:left w:val="single" w:sz="4" w:space="0" w:color="000000"/>
              <w:bottom w:val="single" w:sz="4" w:space="0" w:color="000000"/>
              <w:right w:val="single" w:sz="4" w:space="0" w:color="000000"/>
            </w:tcBorders>
            <w:vAlign w:val="bottom"/>
          </w:tcPr>
          <w:p w14:paraId="09DA3C53" w14:textId="77777777" w:rsidR="004545C2" w:rsidRDefault="00EF56A5">
            <w:pPr>
              <w:ind w:left="127"/>
            </w:pPr>
            <w:r>
              <w:rPr>
                <w:rFonts w:ascii="Arial" w:eastAsia="Arial" w:hAnsi="Arial" w:cs="Arial"/>
                <w:b/>
                <w:sz w:val="20"/>
              </w:rPr>
              <w:t>C</w:t>
            </w:r>
            <w:r>
              <w:rPr>
                <w:rFonts w:ascii="Arial" w:eastAsia="Arial" w:hAnsi="Arial" w:cs="Arial"/>
                <w:b/>
                <w:sz w:val="16"/>
              </w:rPr>
              <w:t>OHORST</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S</w:t>
            </w:r>
            <w:r>
              <w:rPr>
                <w:rFonts w:ascii="Arial" w:eastAsia="Arial" w:hAnsi="Arial" w:cs="Arial"/>
                <w:b/>
                <w:sz w:val="16"/>
              </w:rPr>
              <w:t xml:space="preserve">TEVEN </w:t>
            </w:r>
            <w:r>
              <w:rPr>
                <w:rFonts w:ascii="Arial" w:eastAsia="Arial" w:hAnsi="Arial" w:cs="Arial"/>
                <w:b/>
                <w:sz w:val="20"/>
              </w:rPr>
              <w:t xml:space="preserve">J.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448E511" w14:textId="77777777" w:rsidR="004545C2" w:rsidRDefault="00EF56A5">
            <w:pPr>
              <w:ind w:right="170"/>
              <w:jc w:val="right"/>
            </w:pPr>
            <w:r>
              <w:rPr>
                <w:rFonts w:ascii="Arial" w:eastAsia="Arial" w:hAnsi="Arial" w:cs="Arial"/>
                <w:sz w:val="20"/>
              </w:rPr>
              <w:t xml:space="preserve">799 &amp; 803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4B887765"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4D593CB3"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737A8527" w14:textId="77777777" w:rsidR="004545C2" w:rsidRDefault="00EF56A5">
            <w:pPr>
              <w:spacing w:after="51"/>
              <w:ind w:left="127"/>
            </w:pPr>
            <w:r>
              <w:rPr>
                <w:rFonts w:ascii="Arial" w:eastAsia="Arial" w:hAnsi="Arial" w:cs="Arial"/>
                <w:sz w:val="20"/>
              </w:rPr>
              <w:t xml:space="preserve">4118(a)(6), (7), &amp; </w:t>
            </w:r>
            <w:r>
              <w:rPr>
                <w:rFonts w:ascii="Arial" w:eastAsia="Arial" w:hAnsi="Arial" w:cs="Arial"/>
                <w:b/>
                <w:sz w:val="19"/>
              </w:rPr>
              <w:t xml:space="preserve"> </w:t>
            </w:r>
          </w:p>
          <w:p w14:paraId="3E53191C" w14:textId="77777777" w:rsidR="004545C2" w:rsidRDefault="00EF56A5">
            <w:pPr>
              <w:ind w:left="-10"/>
            </w:pPr>
            <w:r>
              <w:t xml:space="preserve"> </w:t>
            </w:r>
            <w:r>
              <w:rPr>
                <w:rFonts w:ascii="Arial" w:eastAsia="Arial" w:hAnsi="Arial" w:cs="Arial"/>
                <w:b/>
                <w:sz w:val="19"/>
              </w:rPr>
              <w:t xml:space="preserve"> </w:t>
            </w:r>
            <w:r>
              <w:t xml:space="preserve"> </w:t>
            </w: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14F72F66" w14:textId="77777777" w:rsidR="004545C2" w:rsidRDefault="00EF56A5">
            <w:pPr>
              <w:spacing w:after="117" w:line="216" w:lineRule="auto"/>
              <w:ind w:left="127"/>
            </w:pPr>
            <w:r>
              <w:rPr>
                <w:rFonts w:ascii="Arial" w:eastAsia="Arial" w:hAnsi="Arial" w:cs="Arial"/>
                <w:sz w:val="20"/>
              </w:rPr>
              <w:t xml:space="preserve">A Consent Order was entered into on January 16, 2019, agreeing that Mr. Cohorst will surrender his license effective December 31, 2018.  </w:t>
            </w:r>
            <w:r>
              <w:t xml:space="preserve"> </w:t>
            </w:r>
            <w:r>
              <w:rPr>
                <w:rFonts w:ascii="Arial" w:eastAsia="Arial" w:hAnsi="Arial" w:cs="Arial"/>
                <w:b/>
                <w:sz w:val="19"/>
              </w:rPr>
              <w:t xml:space="preserve">  </w:t>
            </w:r>
            <w:r>
              <w:t xml:space="preserve">  </w:t>
            </w:r>
          </w:p>
          <w:p w14:paraId="69E228EE" w14:textId="77777777" w:rsidR="004545C2" w:rsidRDefault="00EF56A5">
            <w:pPr>
              <w:spacing w:after="89"/>
              <w:ind w:left="-14"/>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p w14:paraId="24491A3D" w14:textId="77777777" w:rsidR="004545C2" w:rsidRDefault="00EF56A5">
            <w:pPr>
              <w:ind w:left="-14"/>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3805F98" w14:textId="77777777" w:rsidR="004545C2" w:rsidRDefault="00EF56A5">
            <w:pPr>
              <w:spacing w:after="110"/>
              <w:ind w:left="2"/>
            </w:pPr>
            <w:r>
              <w:rPr>
                <w:rFonts w:ascii="Arial" w:eastAsia="Arial" w:hAnsi="Arial" w:cs="Arial"/>
                <w:sz w:val="20"/>
              </w:rPr>
              <w:t xml:space="preserve"> </w:t>
            </w:r>
            <w:r>
              <w:rPr>
                <w:rFonts w:ascii="Arial" w:eastAsia="Arial" w:hAnsi="Arial" w:cs="Arial"/>
                <w:b/>
                <w:sz w:val="19"/>
              </w:rPr>
              <w:t xml:space="preserve">  </w:t>
            </w:r>
            <w:r>
              <w:t xml:space="preserve">  </w:t>
            </w:r>
          </w:p>
          <w:p w14:paraId="0EDFFDFF" w14:textId="77777777" w:rsidR="004545C2" w:rsidRDefault="00EF56A5">
            <w:pPr>
              <w:ind w:left="634"/>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0BBC91C7" w14:textId="77777777">
        <w:trPr>
          <w:trHeight w:val="3048"/>
        </w:trPr>
        <w:tc>
          <w:tcPr>
            <w:tcW w:w="2239" w:type="dxa"/>
            <w:tcBorders>
              <w:top w:val="single" w:sz="4" w:space="0" w:color="000000"/>
              <w:left w:val="single" w:sz="4" w:space="0" w:color="000000"/>
              <w:bottom w:val="single" w:sz="4" w:space="0" w:color="000000"/>
              <w:right w:val="single" w:sz="4" w:space="0" w:color="000000"/>
            </w:tcBorders>
            <w:vAlign w:val="bottom"/>
          </w:tcPr>
          <w:p w14:paraId="5CE6CF31" w14:textId="77777777" w:rsidR="004545C2" w:rsidRDefault="00EF56A5">
            <w:pPr>
              <w:ind w:left="127"/>
            </w:pPr>
            <w:r>
              <w:rPr>
                <w:rFonts w:ascii="Arial" w:eastAsia="Arial" w:hAnsi="Arial" w:cs="Arial"/>
                <w:b/>
                <w:sz w:val="20"/>
              </w:rPr>
              <w:t>D</w:t>
            </w:r>
            <w:r>
              <w:rPr>
                <w:rFonts w:ascii="Arial" w:eastAsia="Arial" w:hAnsi="Arial" w:cs="Arial"/>
                <w:b/>
                <w:sz w:val="16"/>
              </w:rPr>
              <w:t>ODD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A</w:t>
            </w:r>
            <w:r>
              <w:rPr>
                <w:rFonts w:ascii="Arial" w:eastAsia="Arial" w:hAnsi="Arial" w:cs="Arial"/>
                <w:b/>
                <w:sz w:val="16"/>
              </w:rPr>
              <w:t xml:space="preserve">NTHONY </w:t>
            </w:r>
            <w:r>
              <w:rPr>
                <w:rFonts w:ascii="Arial" w:eastAsia="Arial" w:hAnsi="Arial" w:cs="Arial"/>
                <w:b/>
                <w:sz w:val="20"/>
              </w:rPr>
              <w:t xml:space="preserve">L.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DA780E4" w14:textId="77777777" w:rsidR="004545C2" w:rsidRDefault="00EF56A5">
            <w:pPr>
              <w:ind w:left="542"/>
            </w:pPr>
            <w:r>
              <w:rPr>
                <w:rFonts w:ascii="Arial" w:eastAsia="Arial" w:hAnsi="Arial" w:cs="Arial"/>
                <w:sz w:val="20"/>
              </w:rPr>
              <w:t xml:space="preserve">592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3E08687F"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639D966B"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2FA06F3F" w14:textId="77777777" w:rsidR="004545C2" w:rsidRDefault="00EF56A5">
            <w:pPr>
              <w:spacing w:after="21"/>
              <w:ind w:left="127"/>
            </w:pPr>
            <w:r>
              <w:rPr>
                <w:rFonts w:ascii="Arial" w:eastAsia="Arial" w:hAnsi="Arial" w:cs="Arial"/>
                <w:sz w:val="20"/>
              </w:rPr>
              <w:t xml:space="preserve">4118(a)(6), (7), &amp; </w:t>
            </w:r>
            <w:r>
              <w:rPr>
                <w:rFonts w:ascii="Arial" w:eastAsia="Arial" w:hAnsi="Arial" w:cs="Arial"/>
                <w:b/>
                <w:sz w:val="19"/>
              </w:rPr>
              <w:t xml:space="preserve"> </w:t>
            </w:r>
          </w:p>
          <w:p w14:paraId="38D89EB3"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694D188F" w14:textId="77777777" w:rsidR="004545C2" w:rsidRDefault="00EF56A5">
            <w:pPr>
              <w:spacing w:line="236" w:lineRule="auto"/>
              <w:ind w:left="127" w:right="63"/>
              <w:jc w:val="both"/>
            </w:pPr>
            <w:r>
              <w:rPr>
                <w:rFonts w:ascii="Arial" w:eastAsia="Arial" w:hAnsi="Arial" w:cs="Arial"/>
                <w:sz w:val="20"/>
              </w:rPr>
              <w:t xml:space="preserve">A Consent Order was entered into on June 23, 2009, with the following terms and conditions:  That Dodd take and pass the examination of Qualifying Education (QE) Module #3 (USPAP) on or prior to June 30, 2010; that Dodd take and pass the examination of QE Module #4 (Residential Market Analysis &amp; Highest &amp; Best Use) on or prior to June 30, 2010; and that Dodd take and pass the examination of QE Module #6 (Residential Sales Comparison and Income Approaches) on or prior to June 30, 2010. </w:t>
            </w:r>
            <w:r>
              <w:t xml:space="preserve"> </w:t>
            </w:r>
            <w:r>
              <w:rPr>
                <w:rFonts w:ascii="Arial" w:eastAsia="Arial" w:hAnsi="Arial" w:cs="Arial"/>
                <w:b/>
                <w:sz w:val="19"/>
              </w:rPr>
              <w:t xml:space="preserve">  </w:t>
            </w:r>
            <w:r>
              <w:t xml:space="preserve">  </w:t>
            </w:r>
          </w:p>
          <w:p w14:paraId="4DB4167E" w14:textId="77777777" w:rsidR="004545C2" w:rsidRDefault="00EF56A5">
            <w:pPr>
              <w:spacing w:line="219" w:lineRule="auto"/>
              <w:ind w:left="-14" w:firstLine="142"/>
            </w:pPr>
            <w:r>
              <w:rPr>
                <w:rFonts w:ascii="Arial" w:eastAsia="Arial" w:hAnsi="Arial" w:cs="Arial"/>
                <w:sz w:val="20"/>
              </w:rPr>
              <w:t xml:space="preserve"> A Final Order, effective October 12, 2011, revoked Dodd’s general </w:t>
            </w:r>
            <w:proofErr w:type="gramStart"/>
            <w:r>
              <w:rPr>
                <w:rFonts w:ascii="Arial" w:eastAsia="Arial" w:hAnsi="Arial" w:cs="Arial"/>
                <w:sz w:val="20"/>
              </w:rPr>
              <w:t xml:space="preserve">certification </w:t>
            </w:r>
            <w:r>
              <w:t xml:space="preserve"> </w:t>
            </w:r>
            <w:r>
              <w:rPr>
                <w:rFonts w:ascii="Arial" w:eastAsia="Arial" w:hAnsi="Arial" w:cs="Arial"/>
                <w:sz w:val="20"/>
              </w:rPr>
              <w:t>for</w:t>
            </w:r>
            <w:proofErr w:type="gramEnd"/>
            <w:r>
              <w:rPr>
                <w:rFonts w:ascii="Arial" w:eastAsia="Arial" w:hAnsi="Arial" w:cs="Arial"/>
                <w:sz w:val="20"/>
              </w:rPr>
              <w:t xml:space="preserve"> failure to meet the terms of the above shown Consent Order. </w:t>
            </w:r>
            <w:r>
              <w:t xml:space="preserve"> </w:t>
            </w:r>
            <w:r>
              <w:rPr>
                <w:rFonts w:ascii="Arial" w:eastAsia="Arial" w:hAnsi="Arial" w:cs="Arial"/>
                <w:b/>
                <w:sz w:val="19"/>
              </w:rPr>
              <w:t xml:space="preserve">  </w:t>
            </w:r>
            <w:r>
              <w:t xml:space="preserve">  </w:t>
            </w:r>
          </w:p>
          <w:p w14:paraId="10CFB2DF" w14:textId="77777777" w:rsidR="004545C2" w:rsidRDefault="00EF56A5">
            <w:pPr>
              <w:ind w:left="-14"/>
            </w:pPr>
            <w:r>
              <w:t xml:space="preserve"> </w:t>
            </w:r>
          </w:p>
          <w:p w14:paraId="0B0DD95A" w14:textId="77777777" w:rsidR="004545C2" w:rsidRDefault="00EF56A5">
            <w:pPr>
              <w:ind w:left="115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2D57F7FC" w14:textId="77777777" w:rsidR="004545C2" w:rsidRDefault="00EF56A5">
            <w:pPr>
              <w:spacing w:after="230"/>
              <w:ind w:left="-7"/>
            </w:pPr>
            <w:r>
              <w:t xml:space="preserve">  </w:t>
            </w:r>
          </w:p>
          <w:p w14:paraId="22D1516B" w14:textId="77777777" w:rsidR="004545C2" w:rsidRDefault="00EF56A5">
            <w:pPr>
              <w:spacing w:after="180"/>
              <w:ind w:left="634"/>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p w14:paraId="532D4BAA" w14:textId="77777777" w:rsidR="004545C2" w:rsidRDefault="00EF56A5">
            <w:pPr>
              <w:ind w:left="2"/>
            </w:pPr>
            <w:r>
              <w:rPr>
                <w:rFonts w:ascii="Arial" w:eastAsia="Arial" w:hAnsi="Arial" w:cs="Arial"/>
                <w:sz w:val="20"/>
              </w:rPr>
              <w:t xml:space="preserve"> </w:t>
            </w:r>
            <w:r>
              <w:rPr>
                <w:rFonts w:ascii="Arial" w:eastAsia="Arial" w:hAnsi="Arial" w:cs="Arial"/>
                <w:b/>
                <w:sz w:val="19"/>
              </w:rPr>
              <w:t xml:space="preserve">  </w:t>
            </w:r>
            <w:r>
              <w:t xml:space="preserve">  </w:t>
            </w:r>
          </w:p>
        </w:tc>
      </w:tr>
      <w:tr w:rsidR="004545C2" w14:paraId="4E508FF9" w14:textId="77777777">
        <w:trPr>
          <w:trHeight w:val="3494"/>
        </w:trPr>
        <w:tc>
          <w:tcPr>
            <w:tcW w:w="2239" w:type="dxa"/>
            <w:tcBorders>
              <w:top w:val="single" w:sz="4" w:space="0" w:color="000000"/>
              <w:left w:val="single" w:sz="4" w:space="0" w:color="000000"/>
              <w:bottom w:val="single" w:sz="4" w:space="0" w:color="000000"/>
              <w:right w:val="single" w:sz="4" w:space="0" w:color="000000"/>
            </w:tcBorders>
            <w:vAlign w:val="bottom"/>
          </w:tcPr>
          <w:p w14:paraId="5C312AAD" w14:textId="77777777" w:rsidR="004545C2" w:rsidRDefault="00EF56A5">
            <w:pPr>
              <w:ind w:left="127"/>
            </w:pPr>
            <w:r>
              <w:rPr>
                <w:rFonts w:ascii="Arial" w:eastAsia="Arial" w:hAnsi="Arial" w:cs="Arial"/>
                <w:b/>
                <w:sz w:val="20"/>
              </w:rPr>
              <w:lastRenderedPageBreak/>
              <w:t>D</w:t>
            </w:r>
            <w:r>
              <w:rPr>
                <w:rFonts w:ascii="Arial" w:eastAsia="Arial" w:hAnsi="Arial" w:cs="Arial"/>
                <w:b/>
                <w:sz w:val="16"/>
              </w:rPr>
              <w:t>WIGHT</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H</w:t>
            </w:r>
            <w:r>
              <w:rPr>
                <w:rFonts w:ascii="Arial" w:eastAsia="Arial" w:hAnsi="Arial" w:cs="Arial"/>
                <w:b/>
                <w:sz w:val="16"/>
              </w:rPr>
              <w:t xml:space="preserve">AROLD </w:t>
            </w:r>
            <w:r>
              <w:rPr>
                <w:rFonts w:ascii="Arial" w:eastAsia="Arial" w:hAnsi="Arial" w:cs="Arial"/>
                <w:b/>
                <w:sz w:val="20"/>
              </w:rPr>
              <w:t>C.</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653F0F34" w14:textId="77777777" w:rsidR="004545C2" w:rsidRDefault="00EF56A5">
            <w:pPr>
              <w:ind w:left="134"/>
            </w:pPr>
            <w:r>
              <w:rPr>
                <w:rFonts w:ascii="Arial" w:eastAsia="Arial" w:hAnsi="Arial" w:cs="Arial"/>
                <w:sz w:val="20"/>
              </w:rPr>
              <w:t xml:space="preserve">366, 367 &amp; </w:t>
            </w:r>
            <w:r>
              <w:rPr>
                <w:rFonts w:ascii="Arial" w:eastAsia="Arial" w:hAnsi="Arial" w:cs="Arial"/>
                <w:b/>
                <w:sz w:val="19"/>
              </w:rPr>
              <w:t xml:space="preserve">  </w:t>
            </w:r>
            <w:r>
              <w:t xml:space="preserve">  </w:t>
            </w:r>
          </w:p>
          <w:p w14:paraId="3F372E5C" w14:textId="77777777" w:rsidR="004545C2" w:rsidRDefault="00EF56A5">
            <w:pPr>
              <w:ind w:left="134"/>
            </w:pPr>
            <w:r>
              <w:rPr>
                <w:rFonts w:ascii="Arial" w:eastAsia="Arial" w:hAnsi="Arial" w:cs="Arial"/>
                <w:sz w:val="20"/>
              </w:rPr>
              <w:t xml:space="preserve">368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42FA4B8D"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173128AE"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53F2677D" w14:textId="77777777" w:rsidR="004545C2" w:rsidRDefault="00EF56A5">
            <w:pPr>
              <w:spacing w:after="21"/>
              <w:ind w:left="127"/>
            </w:pPr>
            <w:r>
              <w:rPr>
                <w:rFonts w:ascii="Arial" w:eastAsia="Arial" w:hAnsi="Arial" w:cs="Arial"/>
                <w:sz w:val="20"/>
              </w:rPr>
              <w:t xml:space="preserve">4118(a)(6), (7), &amp; </w:t>
            </w:r>
            <w:r>
              <w:rPr>
                <w:rFonts w:ascii="Arial" w:eastAsia="Arial" w:hAnsi="Arial" w:cs="Arial"/>
                <w:b/>
                <w:sz w:val="19"/>
              </w:rPr>
              <w:t xml:space="preserve"> </w:t>
            </w:r>
          </w:p>
          <w:p w14:paraId="1578FCCE"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5D872EDF" w14:textId="77777777" w:rsidR="004545C2" w:rsidRDefault="00EF56A5">
            <w:pPr>
              <w:spacing w:after="76" w:line="239" w:lineRule="auto"/>
              <w:ind w:left="-14" w:right="98" w:firstLine="142"/>
              <w:jc w:val="both"/>
            </w:pPr>
            <w:r>
              <w:rPr>
                <w:rFonts w:ascii="Arial" w:eastAsia="Arial" w:hAnsi="Arial" w:cs="Arial"/>
                <w:sz w:val="20"/>
              </w:rPr>
              <w:t xml:space="preserve">A Consent Order was entered into on December 23, 2006, with the following terms and conditions:  That on or after the effective date of the Order, Dwight take and pass the 120 hours of qualifying education for the Certified Residential classification; that effective the date of the Order, Dwight’s residential certification be suspended, said suspension to be lifted upon evidence of successful completion of the above shown education; that after release from suspension, Dwight will work under the supervision of a certified appraiser for a period of 12 months; that said supervisor is subject to approval by the Board; that Dwight maintain a log of all appraisals he performs or in which he participates during the 12 months of supervised work; that the supervisor must sign each entry on Dwight’s log; that the Board may select up to 3 reports from the logs for additional review; and that should any review of a report taken from the log indicate the appraisal is not in substantial compliance with USPAP, Dwight’s residential </w:t>
            </w:r>
            <w:r>
              <w:t xml:space="preserve">  </w:t>
            </w:r>
            <w:r>
              <w:rPr>
                <w:rFonts w:ascii="Arial" w:eastAsia="Arial" w:hAnsi="Arial" w:cs="Arial"/>
                <w:sz w:val="20"/>
              </w:rPr>
              <w:t xml:space="preserve">certification will be revoked.  </w:t>
            </w:r>
            <w:r>
              <w:t xml:space="preserve"> </w:t>
            </w:r>
            <w:r>
              <w:rPr>
                <w:rFonts w:ascii="Arial" w:eastAsia="Arial" w:hAnsi="Arial" w:cs="Arial"/>
                <w:b/>
                <w:sz w:val="19"/>
              </w:rPr>
              <w:t xml:space="preserve">  </w:t>
            </w:r>
            <w:r>
              <w:t xml:space="preserve">  </w:t>
            </w:r>
          </w:p>
          <w:p w14:paraId="261DF828" w14:textId="77777777" w:rsidR="004545C2" w:rsidRDefault="00EF56A5">
            <w:pPr>
              <w:ind w:left="110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6C5D385"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6106C94F" w14:textId="77777777">
        <w:trPr>
          <w:trHeight w:val="1627"/>
        </w:trPr>
        <w:tc>
          <w:tcPr>
            <w:tcW w:w="2239" w:type="dxa"/>
            <w:tcBorders>
              <w:top w:val="single" w:sz="4" w:space="0" w:color="000000"/>
              <w:left w:val="single" w:sz="4" w:space="0" w:color="000000"/>
              <w:bottom w:val="single" w:sz="4" w:space="0" w:color="000000"/>
              <w:right w:val="single" w:sz="4" w:space="0" w:color="000000"/>
            </w:tcBorders>
            <w:vAlign w:val="bottom"/>
          </w:tcPr>
          <w:p w14:paraId="03B02A90" w14:textId="77777777" w:rsidR="004545C2" w:rsidRDefault="00EF56A5">
            <w:pPr>
              <w:ind w:left="127"/>
            </w:pPr>
            <w:r>
              <w:rPr>
                <w:rFonts w:ascii="Arial" w:eastAsia="Arial" w:hAnsi="Arial" w:cs="Arial"/>
                <w:b/>
                <w:sz w:val="20"/>
              </w:rPr>
              <w:t>E</w:t>
            </w:r>
            <w:r>
              <w:rPr>
                <w:rFonts w:ascii="Arial" w:eastAsia="Arial" w:hAnsi="Arial" w:cs="Arial"/>
                <w:b/>
                <w:sz w:val="16"/>
              </w:rPr>
              <w:t>ICHMAN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K</w:t>
            </w:r>
            <w:r>
              <w:rPr>
                <w:rFonts w:ascii="Arial" w:eastAsia="Arial" w:hAnsi="Arial" w:cs="Arial"/>
                <w:b/>
                <w:sz w:val="16"/>
              </w:rPr>
              <w:t xml:space="preserve">AREN </w:t>
            </w:r>
            <w:r>
              <w:rPr>
                <w:rFonts w:ascii="Arial" w:eastAsia="Arial" w:hAnsi="Arial" w:cs="Arial"/>
                <w:b/>
                <w:sz w:val="20"/>
              </w:rPr>
              <w:t>S.</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85D8765" w14:textId="77777777" w:rsidR="004545C2" w:rsidRDefault="00EF56A5">
            <w:pPr>
              <w:ind w:left="521"/>
            </w:pPr>
            <w:r>
              <w:rPr>
                <w:rFonts w:ascii="Arial" w:eastAsia="Arial" w:hAnsi="Arial" w:cs="Arial"/>
                <w:sz w:val="20"/>
              </w:rPr>
              <w:t xml:space="preserve">616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71FE031"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7CE8A1F9"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039AB610" w14:textId="77777777" w:rsidR="004545C2" w:rsidRDefault="00EF56A5">
            <w:pPr>
              <w:spacing w:after="24"/>
              <w:ind w:left="127"/>
            </w:pPr>
            <w:r>
              <w:rPr>
                <w:rFonts w:ascii="Arial" w:eastAsia="Arial" w:hAnsi="Arial" w:cs="Arial"/>
                <w:sz w:val="20"/>
              </w:rPr>
              <w:t xml:space="preserve">4118(a)(6), (7), &amp; </w:t>
            </w:r>
            <w:r>
              <w:rPr>
                <w:rFonts w:ascii="Arial" w:eastAsia="Arial" w:hAnsi="Arial" w:cs="Arial"/>
                <w:b/>
                <w:sz w:val="19"/>
              </w:rPr>
              <w:t xml:space="preserve"> </w:t>
            </w:r>
          </w:p>
          <w:p w14:paraId="614726CD"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01A88003" w14:textId="77777777" w:rsidR="004545C2" w:rsidRDefault="00EF56A5">
            <w:pPr>
              <w:spacing w:after="143" w:line="216" w:lineRule="auto"/>
              <w:ind w:left="127"/>
              <w:jc w:val="both"/>
            </w:pPr>
            <w:r>
              <w:rPr>
                <w:rFonts w:ascii="Arial" w:eastAsia="Arial" w:hAnsi="Arial" w:cs="Arial"/>
                <w:sz w:val="20"/>
              </w:rPr>
              <w:t xml:space="preserve">An Acceptance of Surrender and Summary Order of Revocation of License was issued August 31, 2009 </w:t>
            </w:r>
            <w:r>
              <w:t xml:space="preserve"> </w:t>
            </w:r>
            <w:r>
              <w:rPr>
                <w:rFonts w:ascii="Arial" w:eastAsia="Arial" w:hAnsi="Arial" w:cs="Arial"/>
                <w:b/>
                <w:sz w:val="19"/>
              </w:rPr>
              <w:t xml:space="preserve">  </w:t>
            </w:r>
            <w:r>
              <w:t xml:space="preserve">  </w:t>
            </w:r>
          </w:p>
          <w:p w14:paraId="38439808" w14:textId="77777777" w:rsidR="004545C2" w:rsidRDefault="00EF56A5">
            <w:pPr>
              <w:ind w:left="-14"/>
            </w:pPr>
            <w:r>
              <w:rPr>
                <w:rFonts w:ascii="Arial" w:eastAsia="Arial" w:hAnsi="Arial" w:cs="Arial"/>
                <w:sz w:val="31"/>
                <w:vertAlign w:val="superscript"/>
              </w:rPr>
              <w:t xml:space="preserve"> </w:t>
            </w:r>
            <w:r>
              <w:rPr>
                <w:sz w:val="34"/>
                <w:vertAlign w:val="subscript"/>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42C3371" w14:textId="77777777" w:rsidR="004545C2" w:rsidRDefault="00EF56A5">
            <w:pPr>
              <w:spacing w:line="302" w:lineRule="auto"/>
              <w:ind w:left="-6" w:right="1306"/>
            </w:pPr>
            <w:r>
              <w:rPr>
                <w:rFonts w:ascii="Arial" w:eastAsia="Arial" w:hAnsi="Arial" w:cs="Arial"/>
                <w:sz w:val="20"/>
              </w:rPr>
              <w:t xml:space="preserve">  </w:t>
            </w:r>
            <w:r>
              <w:rPr>
                <w:rFonts w:ascii="Arial" w:eastAsia="Arial" w:hAnsi="Arial" w:cs="Arial"/>
                <w:b/>
                <w:sz w:val="19"/>
              </w:rPr>
              <w:t xml:space="preserve">  </w:t>
            </w:r>
            <w:r>
              <w:t xml:space="preserve">  </w:t>
            </w:r>
            <w:r>
              <w:rPr>
                <w:rFonts w:ascii="Arial" w:eastAsia="Arial" w:hAnsi="Arial" w:cs="Arial"/>
                <w:sz w:val="20"/>
              </w:rPr>
              <w:t xml:space="preserve"> </w:t>
            </w:r>
          </w:p>
          <w:p w14:paraId="7EBE2E65"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402EAA8E" w14:textId="77777777" w:rsidR="004545C2" w:rsidRDefault="00EF56A5">
      <w:pPr>
        <w:spacing w:after="0"/>
      </w:pPr>
      <w:r>
        <w:t xml:space="preserve"> </w:t>
      </w:r>
      <w:r>
        <w:rPr>
          <w:rFonts w:ascii="Arial" w:eastAsia="Arial" w:hAnsi="Arial" w:cs="Arial"/>
          <w:b/>
          <w:sz w:val="19"/>
        </w:rPr>
        <w:t xml:space="preserve">  </w:t>
      </w:r>
      <w:r>
        <w:t xml:space="preserve">  </w:t>
      </w:r>
    </w:p>
    <w:tbl>
      <w:tblPr>
        <w:tblStyle w:val="TableGrid"/>
        <w:tblW w:w="14297" w:type="dxa"/>
        <w:tblInd w:w="749" w:type="dxa"/>
        <w:tblCellMar>
          <w:top w:w="69" w:type="dxa"/>
          <w:bottom w:w="58" w:type="dxa"/>
        </w:tblCellMar>
        <w:tblLook w:val="04A0" w:firstRow="1" w:lastRow="0" w:firstColumn="1" w:lastColumn="0" w:noHBand="0" w:noVBand="1"/>
      </w:tblPr>
      <w:tblGrid>
        <w:gridCol w:w="2239"/>
        <w:gridCol w:w="1344"/>
        <w:gridCol w:w="1783"/>
        <w:gridCol w:w="7405"/>
        <w:gridCol w:w="1526"/>
      </w:tblGrid>
      <w:tr w:rsidR="004545C2" w14:paraId="7868C7AC" w14:textId="77777777">
        <w:trPr>
          <w:trHeight w:val="2630"/>
        </w:trPr>
        <w:tc>
          <w:tcPr>
            <w:tcW w:w="2239" w:type="dxa"/>
            <w:tcBorders>
              <w:top w:val="single" w:sz="4" w:space="0" w:color="000000"/>
              <w:left w:val="single" w:sz="4" w:space="0" w:color="000000"/>
              <w:bottom w:val="single" w:sz="4" w:space="0" w:color="000000"/>
              <w:right w:val="single" w:sz="4" w:space="0" w:color="000000"/>
            </w:tcBorders>
            <w:vAlign w:val="bottom"/>
          </w:tcPr>
          <w:p w14:paraId="5951F1CF" w14:textId="77777777" w:rsidR="004545C2" w:rsidRDefault="00EF56A5">
            <w:pPr>
              <w:ind w:left="118"/>
            </w:pPr>
            <w:r>
              <w:rPr>
                <w:rFonts w:ascii="Arial" w:eastAsia="Arial" w:hAnsi="Arial" w:cs="Arial"/>
                <w:b/>
                <w:sz w:val="20"/>
              </w:rPr>
              <w:t>E</w:t>
            </w:r>
            <w:r>
              <w:rPr>
                <w:rFonts w:ascii="Arial" w:eastAsia="Arial" w:hAnsi="Arial" w:cs="Arial"/>
                <w:b/>
                <w:sz w:val="16"/>
              </w:rPr>
              <w:t>RICKSEN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L</w:t>
            </w:r>
            <w:r>
              <w:rPr>
                <w:rFonts w:ascii="Arial" w:eastAsia="Arial" w:hAnsi="Arial" w:cs="Arial"/>
                <w:b/>
                <w:sz w:val="16"/>
              </w:rPr>
              <w:t xml:space="preserve">ARS </w:t>
            </w:r>
            <w:r>
              <w:rPr>
                <w:rFonts w:ascii="Arial" w:eastAsia="Arial" w:hAnsi="Arial" w:cs="Arial"/>
                <w:b/>
                <w:sz w:val="20"/>
              </w:rPr>
              <w:t xml:space="preserve">C.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37B68571" w14:textId="77777777" w:rsidR="004545C2" w:rsidRDefault="00EF56A5">
            <w:pPr>
              <w:ind w:left="163"/>
            </w:pPr>
            <w:r>
              <w:rPr>
                <w:rFonts w:ascii="Arial" w:eastAsia="Arial" w:hAnsi="Arial" w:cs="Arial"/>
                <w:sz w:val="20"/>
              </w:rPr>
              <w:t xml:space="preserve">Case 17-06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02A0176" w14:textId="77777777" w:rsidR="004545C2" w:rsidRDefault="00EF56A5">
            <w:pPr>
              <w:ind w:left="118"/>
            </w:pPr>
            <w:r>
              <w:rPr>
                <w:rFonts w:ascii="Arial" w:eastAsia="Arial" w:hAnsi="Arial" w:cs="Arial"/>
                <w:sz w:val="20"/>
              </w:rPr>
              <w:t xml:space="preserve">K.S.A. </w:t>
            </w:r>
            <w:r>
              <w:rPr>
                <w:rFonts w:ascii="Arial" w:eastAsia="Arial" w:hAnsi="Arial" w:cs="Arial"/>
                <w:b/>
                <w:sz w:val="19"/>
              </w:rPr>
              <w:t xml:space="preserve"> </w:t>
            </w:r>
            <w:r>
              <w:t xml:space="preserve">  </w:t>
            </w:r>
          </w:p>
          <w:p w14:paraId="1686FBAA" w14:textId="77777777" w:rsidR="004545C2" w:rsidRDefault="00EF56A5">
            <w:pPr>
              <w:spacing w:after="3" w:line="260" w:lineRule="auto"/>
              <w:ind w:left="118"/>
              <w:jc w:val="both"/>
            </w:pPr>
            <w:r>
              <w:rPr>
                <w:rFonts w:ascii="Arial" w:eastAsia="Arial" w:hAnsi="Arial" w:cs="Arial"/>
                <w:sz w:val="20"/>
              </w:rPr>
              <w:t>584118(a)(1</w:t>
            </w:r>
            <w:proofErr w:type="gramStart"/>
            <w:r>
              <w:rPr>
                <w:rFonts w:ascii="Arial" w:eastAsia="Arial" w:hAnsi="Arial" w:cs="Arial"/>
                <w:sz w:val="20"/>
              </w:rPr>
              <w:t xml:space="preserve">), </w:t>
            </w:r>
            <w:r>
              <w:t xml:space="preserve"> </w:t>
            </w:r>
            <w:r>
              <w:rPr>
                <w:rFonts w:ascii="Arial" w:eastAsia="Arial" w:hAnsi="Arial" w:cs="Arial"/>
                <w:b/>
                <w:sz w:val="19"/>
              </w:rPr>
              <w:t xml:space="preserve"> </w:t>
            </w:r>
            <w:proofErr w:type="gramEnd"/>
            <w:r>
              <w:rPr>
                <w:rFonts w:ascii="Arial" w:eastAsia="Arial" w:hAnsi="Arial" w:cs="Arial"/>
                <w:sz w:val="20"/>
              </w:rPr>
              <w:t xml:space="preserve">(9), &amp; K.S.A. </w:t>
            </w:r>
            <w:r>
              <w:rPr>
                <w:rFonts w:ascii="Arial" w:eastAsia="Arial" w:hAnsi="Arial" w:cs="Arial"/>
                <w:b/>
                <w:sz w:val="19"/>
              </w:rPr>
              <w:t xml:space="preserve"> </w:t>
            </w:r>
            <w:r>
              <w:t xml:space="preserve">  </w:t>
            </w:r>
          </w:p>
          <w:p w14:paraId="53715C88" w14:textId="77777777" w:rsidR="004545C2" w:rsidRDefault="00EF56A5">
            <w:pPr>
              <w:ind w:left="118"/>
            </w:pPr>
            <w:r>
              <w:rPr>
                <w:rFonts w:ascii="Arial" w:eastAsia="Arial" w:hAnsi="Arial" w:cs="Arial"/>
                <w:sz w:val="20"/>
              </w:rPr>
              <w:t xml:space="preserve">584112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3EF7BAF4" w14:textId="77777777" w:rsidR="004545C2" w:rsidRDefault="00EF56A5">
            <w:pPr>
              <w:spacing w:after="64" w:line="218" w:lineRule="auto"/>
              <w:ind w:left="118"/>
            </w:pPr>
            <w:r>
              <w:rPr>
                <w:rFonts w:ascii="Arial" w:eastAsia="Arial" w:hAnsi="Arial" w:cs="Arial"/>
                <w:sz w:val="20"/>
              </w:rPr>
              <w:t xml:space="preserve">After review of Ericksen’s 2017 education audit findings, a Summary Proceeding Order was issued on October 13, 2017, with the following terms and conditions:  That Ericksen pay a fine of $250 and a $50 late fee within 30 days from the date of the Order.   </w:t>
            </w:r>
            <w:r>
              <w:t xml:space="preserve"> </w:t>
            </w:r>
            <w:r>
              <w:rPr>
                <w:rFonts w:ascii="Arial" w:eastAsia="Arial" w:hAnsi="Arial" w:cs="Arial"/>
                <w:b/>
                <w:sz w:val="19"/>
              </w:rPr>
              <w:t xml:space="preserve">  </w:t>
            </w:r>
            <w:r>
              <w:t xml:space="preserve">  </w:t>
            </w:r>
          </w:p>
          <w:p w14:paraId="40CBEB8C" w14:textId="77777777" w:rsidR="004545C2" w:rsidRDefault="00EF56A5">
            <w:pPr>
              <w:ind w:left="118"/>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p w14:paraId="6A182995" w14:textId="77777777" w:rsidR="004545C2" w:rsidRDefault="00EF56A5">
            <w:pPr>
              <w:ind w:left="118"/>
            </w:pPr>
            <w:r>
              <w:rPr>
                <w:rFonts w:ascii="Arial" w:eastAsia="Arial" w:hAnsi="Arial" w:cs="Arial"/>
                <w:sz w:val="20"/>
              </w:rPr>
              <w:t xml:space="preserve">Ericksen failed to pay the fine and fee within the time allowed.  On December 1, </w:t>
            </w:r>
            <w:r>
              <w:t xml:space="preserve">  </w:t>
            </w:r>
          </w:p>
          <w:p w14:paraId="3C001D29" w14:textId="77777777" w:rsidR="004545C2" w:rsidRDefault="00EF56A5">
            <w:pPr>
              <w:spacing w:after="13"/>
              <w:ind w:left="118"/>
            </w:pPr>
            <w:r>
              <w:rPr>
                <w:rFonts w:ascii="Arial" w:eastAsia="Arial" w:hAnsi="Arial" w:cs="Arial"/>
                <w:sz w:val="20"/>
              </w:rPr>
              <w:t xml:space="preserve">2017, a Summary Proceeding Order of Revocation of Certificate was issued, with </w:t>
            </w:r>
            <w:r>
              <w:t xml:space="preserve"> </w:t>
            </w:r>
          </w:p>
          <w:p w14:paraId="6B6B742D" w14:textId="77777777" w:rsidR="004545C2" w:rsidRDefault="00EF56A5">
            <w:r>
              <w:rPr>
                <w:rFonts w:ascii="Arial" w:eastAsia="Arial" w:hAnsi="Arial" w:cs="Arial"/>
                <w:sz w:val="20"/>
              </w:rPr>
              <w:t xml:space="preserve">  </w:t>
            </w:r>
            <w:r>
              <w:t xml:space="preserve">  </w:t>
            </w:r>
          </w:p>
          <w:p w14:paraId="1454CABA" w14:textId="77777777" w:rsidR="004545C2" w:rsidRDefault="00EF56A5">
            <w:pPr>
              <w:ind w:left="-5"/>
            </w:pPr>
            <w:r>
              <w:rPr>
                <w:rFonts w:ascii="Arial" w:eastAsia="Arial" w:hAnsi="Arial" w:cs="Arial"/>
                <w:sz w:val="20"/>
              </w:rPr>
              <w:t xml:space="preserve"> </w:t>
            </w:r>
          </w:p>
          <w:p w14:paraId="13F1F619" w14:textId="77777777" w:rsidR="004545C2" w:rsidRDefault="00EF56A5">
            <w:pPr>
              <w:ind w:left="118"/>
            </w:pPr>
            <w:r>
              <w:rPr>
                <w:rFonts w:ascii="Arial" w:eastAsia="Arial" w:hAnsi="Arial" w:cs="Arial"/>
                <w:sz w:val="20"/>
              </w:rPr>
              <w:t xml:space="preserve">an effective date of December 28, 2017. </w:t>
            </w:r>
            <w:r>
              <w:t xml:space="preserve"> </w:t>
            </w:r>
            <w:r>
              <w:rPr>
                <w:rFonts w:ascii="Arial" w:eastAsia="Arial" w:hAnsi="Arial" w:cs="Arial"/>
                <w:b/>
                <w:sz w:val="19"/>
              </w:rPr>
              <w:t xml:space="preserve">  </w:t>
            </w:r>
            <w:r>
              <w:t xml:space="preserve">  </w:t>
            </w:r>
          </w:p>
          <w:p w14:paraId="447ADD39" w14:textId="77777777" w:rsidR="004545C2" w:rsidRDefault="00EF56A5">
            <w:pPr>
              <w:ind w:left="118"/>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388599C4" w14:textId="77777777" w:rsidR="004545C2" w:rsidRDefault="00EF56A5">
            <w:pPr>
              <w:ind w:left="576"/>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66C0F8A9" w14:textId="77777777" w:rsidR="004545C2" w:rsidRDefault="00EF56A5">
      <w:pPr>
        <w:spacing w:after="0"/>
      </w:pPr>
      <w:r>
        <w:rPr>
          <w:rFonts w:ascii="Arial" w:eastAsia="Arial" w:hAnsi="Arial" w:cs="Arial"/>
          <w:b/>
          <w:sz w:val="19"/>
        </w:rPr>
        <w:t xml:space="preserve"> </w:t>
      </w:r>
      <w:r>
        <w:t xml:space="preserve">  </w:t>
      </w:r>
    </w:p>
    <w:tbl>
      <w:tblPr>
        <w:tblStyle w:val="TableGrid"/>
        <w:tblW w:w="14297" w:type="dxa"/>
        <w:tblInd w:w="749" w:type="dxa"/>
        <w:tblCellMar>
          <w:bottom w:w="48" w:type="dxa"/>
        </w:tblCellMar>
        <w:tblLook w:val="04A0" w:firstRow="1" w:lastRow="0" w:firstColumn="1" w:lastColumn="0" w:noHBand="0" w:noVBand="1"/>
      </w:tblPr>
      <w:tblGrid>
        <w:gridCol w:w="2239"/>
        <w:gridCol w:w="1344"/>
        <w:gridCol w:w="1783"/>
        <w:gridCol w:w="7405"/>
        <w:gridCol w:w="1526"/>
      </w:tblGrid>
      <w:tr w:rsidR="004545C2" w14:paraId="63A6E67B" w14:textId="77777777">
        <w:trPr>
          <w:trHeight w:val="2558"/>
        </w:trPr>
        <w:tc>
          <w:tcPr>
            <w:tcW w:w="2239" w:type="dxa"/>
            <w:tcBorders>
              <w:top w:val="single" w:sz="4" w:space="0" w:color="000000"/>
              <w:left w:val="single" w:sz="4" w:space="0" w:color="000000"/>
              <w:bottom w:val="single" w:sz="4" w:space="0" w:color="000000"/>
              <w:right w:val="single" w:sz="4" w:space="0" w:color="000000"/>
            </w:tcBorders>
            <w:vAlign w:val="bottom"/>
          </w:tcPr>
          <w:p w14:paraId="141049E2" w14:textId="77777777" w:rsidR="004545C2" w:rsidRDefault="00EF56A5">
            <w:pPr>
              <w:ind w:left="122"/>
            </w:pPr>
            <w:r>
              <w:rPr>
                <w:rFonts w:ascii="Arial" w:eastAsia="Arial" w:hAnsi="Arial" w:cs="Arial"/>
                <w:b/>
                <w:sz w:val="20"/>
              </w:rPr>
              <w:lastRenderedPageBreak/>
              <w:t>F</w:t>
            </w:r>
            <w:r>
              <w:rPr>
                <w:rFonts w:ascii="Arial" w:eastAsia="Arial" w:hAnsi="Arial" w:cs="Arial"/>
                <w:b/>
                <w:sz w:val="16"/>
              </w:rPr>
              <w:t>ARRELL</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C</w:t>
            </w:r>
            <w:r>
              <w:rPr>
                <w:rFonts w:ascii="Arial" w:eastAsia="Arial" w:hAnsi="Arial" w:cs="Arial"/>
                <w:b/>
                <w:sz w:val="16"/>
              </w:rPr>
              <w:t xml:space="preserve">HARLES </w:t>
            </w:r>
            <w:r>
              <w:rPr>
                <w:rFonts w:ascii="Arial" w:eastAsia="Arial" w:hAnsi="Arial" w:cs="Arial"/>
                <w:b/>
                <w:sz w:val="20"/>
              </w:rPr>
              <w:t>W.</w:t>
            </w:r>
            <w:r>
              <w:rPr>
                <w:rFonts w:ascii="Arial" w:eastAsia="Arial" w:hAnsi="Arial" w:cs="Arial"/>
                <w:b/>
                <w:sz w:val="16"/>
              </w:rPr>
              <w:t xml:space="preserve"> </w:t>
            </w:r>
            <w:r>
              <w:rPr>
                <w:rFonts w:ascii="Arial" w:eastAsia="Arial" w:hAnsi="Arial" w:cs="Arial"/>
                <w:b/>
                <w:sz w:val="20"/>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4FEF1873" w14:textId="77777777" w:rsidR="004545C2" w:rsidRDefault="00EF56A5">
            <w:pPr>
              <w:spacing w:after="648"/>
              <w:ind w:left="511"/>
            </w:pPr>
            <w:r>
              <w:rPr>
                <w:rFonts w:ascii="Arial" w:eastAsia="Arial" w:hAnsi="Arial" w:cs="Arial"/>
                <w:sz w:val="20"/>
              </w:rPr>
              <w:t xml:space="preserve">219 </w:t>
            </w:r>
            <w:r>
              <w:t xml:space="preserve"> </w:t>
            </w:r>
            <w:r>
              <w:rPr>
                <w:rFonts w:ascii="Arial" w:eastAsia="Arial" w:hAnsi="Arial" w:cs="Arial"/>
                <w:b/>
                <w:sz w:val="19"/>
              </w:rPr>
              <w:t xml:space="preserve">  </w:t>
            </w:r>
            <w:r>
              <w:t xml:space="preserve">  </w:t>
            </w:r>
          </w:p>
          <w:p w14:paraId="2289DA35" w14:textId="77777777" w:rsidR="004545C2" w:rsidRDefault="00EF56A5">
            <w:pPr>
              <w:ind w:left="-5"/>
            </w:pP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1D84E259" w14:textId="77777777" w:rsidR="004545C2" w:rsidRDefault="00EF56A5">
            <w:pPr>
              <w:ind w:left="122"/>
            </w:pPr>
            <w:r>
              <w:rPr>
                <w:rFonts w:ascii="Arial" w:eastAsia="Arial" w:hAnsi="Arial" w:cs="Arial"/>
                <w:sz w:val="20"/>
              </w:rPr>
              <w:t xml:space="preserve">K.S.A. 58-4121, </w:t>
            </w:r>
            <w:r>
              <w:t xml:space="preserve">  </w:t>
            </w:r>
          </w:p>
          <w:p w14:paraId="0DEC2190"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36D051C0" w14:textId="77777777" w:rsidR="004545C2" w:rsidRDefault="00EF56A5">
            <w:pPr>
              <w:spacing w:after="24"/>
              <w:ind w:left="122"/>
            </w:pPr>
            <w:r>
              <w:rPr>
                <w:rFonts w:ascii="Arial" w:eastAsia="Arial" w:hAnsi="Arial" w:cs="Arial"/>
                <w:sz w:val="20"/>
              </w:rPr>
              <w:t xml:space="preserve">4118(a)(6), (7), &amp; </w:t>
            </w:r>
            <w:r>
              <w:rPr>
                <w:rFonts w:ascii="Arial" w:eastAsia="Arial" w:hAnsi="Arial" w:cs="Arial"/>
                <w:b/>
                <w:sz w:val="19"/>
              </w:rPr>
              <w:t xml:space="preserve"> </w:t>
            </w:r>
          </w:p>
          <w:p w14:paraId="70DD14AE"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6C6F408F" w14:textId="77777777" w:rsidR="004545C2" w:rsidRDefault="00EF56A5">
            <w:pPr>
              <w:spacing w:after="16" w:line="238" w:lineRule="auto"/>
              <w:ind w:left="-19" w:firstLine="142"/>
            </w:pPr>
            <w:r>
              <w:rPr>
                <w:rFonts w:ascii="Arial" w:eastAsia="Arial" w:hAnsi="Arial" w:cs="Arial"/>
                <w:sz w:val="20"/>
              </w:rPr>
              <w:t xml:space="preserve">A Consent Agreement and Order was entered into on July 30, 2002, with the following terms and conditions: That Farrell cease and desist doing appraisal reports on all property other than that set out within the licensed classification scope of practice unless supervised by a Kansas certified appraiser; that Farrell take and pass the examination of the 15-hour Uniform Standards of Professional Appraisal Practice course on or prior to June 30, 2002; and that Farrell pay $150 to cover the cost of the reviews associated with this complaint within 30 days from </w:t>
            </w:r>
            <w:r>
              <w:t xml:space="preserve"> </w:t>
            </w:r>
            <w:r>
              <w:rPr>
                <w:rFonts w:ascii="Arial" w:eastAsia="Arial" w:hAnsi="Arial" w:cs="Arial"/>
                <w:sz w:val="20"/>
              </w:rPr>
              <w:t xml:space="preserve">the date of the Agreement.  </w:t>
            </w:r>
            <w:r>
              <w:t xml:space="preserve"> </w:t>
            </w:r>
            <w:r>
              <w:rPr>
                <w:rFonts w:ascii="Arial" w:eastAsia="Arial" w:hAnsi="Arial" w:cs="Arial"/>
                <w:b/>
                <w:sz w:val="19"/>
              </w:rPr>
              <w:t xml:space="preserve">  </w:t>
            </w:r>
            <w:r>
              <w:t xml:space="preserve">  </w:t>
            </w:r>
          </w:p>
          <w:p w14:paraId="030C96C7" w14:textId="77777777" w:rsidR="004545C2" w:rsidRDefault="00EF56A5">
            <w:pPr>
              <w:ind w:left="1087"/>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15010844" w14:textId="77777777" w:rsidR="004545C2" w:rsidRDefault="00EF56A5">
            <w:pPr>
              <w:ind w:left="552"/>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14E4DBFF" w14:textId="77777777" w:rsidR="004545C2" w:rsidRDefault="00EF56A5">
      <w:pPr>
        <w:spacing w:after="0"/>
        <w:jc w:val="both"/>
      </w:pPr>
      <w:r>
        <w:t xml:space="preserve">  </w:t>
      </w:r>
      <w:r>
        <w:tab/>
        <w:t xml:space="preserve">  </w:t>
      </w:r>
    </w:p>
    <w:p w14:paraId="2AD87AEA" w14:textId="77777777" w:rsidR="004545C2" w:rsidRDefault="00EF56A5">
      <w:pPr>
        <w:spacing w:after="0"/>
      </w:pPr>
      <w:r>
        <w:t xml:space="preserve">  </w:t>
      </w:r>
    </w:p>
    <w:p w14:paraId="4DF01C1A" w14:textId="77777777" w:rsidR="004545C2" w:rsidRDefault="004545C2">
      <w:pPr>
        <w:spacing w:after="0"/>
        <w:ind w:right="105"/>
      </w:pPr>
    </w:p>
    <w:tbl>
      <w:tblPr>
        <w:tblStyle w:val="TableGrid"/>
        <w:tblW w:w="14297" w:type="dxa"/>
        <w:tblInd w:w="749" w:type="dxa"/>
        <w:tblCellMar>
          <w:top w:w="277" w:type="dxa"/>
          <w:bottom w:w="48" w:type="dxa"/>
        </w:tblCellMar>
        <w:tblLook w:val="04A0" w:firstRow="1" w:lastRow="0" w:firstColumn="1" w:lastColumn="0" w:noHBand="0" w:noVBand="1"/>
      </w:tblPr>
      <w:tblGrid>
        <w:gridCol w:w="2239"/>
        <w:gridCol w:w="1344"/>
        <w:gridCol w:w="1783"/>
        <w:gridCol w:w="7405"/>
        <w:gridCol w:w="1526"/>
      </w:tblGrid>
      <w:tr w:rsidR="004545C2" w14:paraId="5D035EC6" w14:textId="77777777">
        <w:trPr>
          <w:trHeight w:val="5976"/>
        </w:trPr>
        <w:tc>
          <w:tcPr>
            <w:tcW w:w="2239" w:type="dxa"/>
            <w:tcBorders>
              <w:top w:val="single" w:sz="4" w:space="0" w:color="000000"/>
              <w:left w:val="single" w:sz="4" w:space="0" w:color="000000"/>
              <w:bottom w:val="single" w:sz="4" w:space="0" w:color="000000"/>
              <w:right w:val="single" w:sz="4" w:space="0" w:color="000000"/>
            </w:tcBorders>
            <w:vAlign w:val="bottom"/>
          </w:tcPr>
          <w:p w14:paraId="0F72FB06" w14:textId="77777777" w:rsidR="004545C2" w:rsidRDefault="00EF56A5">
            <w:pPr>
              <w:ind w:left="122"/>
            </w:pPr>
            <w:r>
              <w:rPr>
                <w:rFonts w:ascii="Arial" w:eastAsia="Arial" w:hAnsi="Arial" w:cs="Arial"/>
                <w:b/>
                <w:sz w:val="20"/>
              </w:rPr>
              <w:t>G</w:t>
            </w:r>
            <w:r>
              <w:rPr>
                <w:rFonts w:ascii="Arial" w:eastAsia="Arial" w:hAnsi="Arial" w:cs="Arial"/>
                <w:b/>
                <w:sz w:val="16"/>
              </w:rPr>
              <w:t>OLDEN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J</w:t>
            </w:r>
            <w:r>
              <w:rPr>
                <w:rFonts w:ascii="Arial" w:eastAsia="Arial" w:hAnsi="Arial" w:cs="Arial"/>
                <w:b/>
                <w:sz w:val="16"/>
              </w:rPr>
              <w:t xml:space="preserve">OHN </w:t>
            </w:r>
            <w:r>
              <w:rPr>
                <w:rFonts w:ascii="Arial" w:eastAsia="Arial" w:hAnsi="Arial" w:cs="Arial"/>
                <w:b/>
                <w:sz w:val="20"/>
              </w:rPr>
              <w:t>A.</w:t>
            </w:r>
            <w:r>
              <w:rPr>
                <w:rFonts w:ascii="Arial" w:eastAsia="Arial" w:hAnsi="Arial" w:cs="Arial"/>
                <w:b/>
                <w:sz w:val="16"/>
              </w:rPr>
              <w:t xml:space="preserve"> </w:t>
            </w:r>
            <w:r>
              <w:rPr>
                <w:rFonts w:ascii="Arial" w:eastAsia="Arial" w:hAnsi="Arial" w:cs="Arial"/>
                <w:b/>
                <w:sz w:val="20"/>
              </w:rPr>
              <w:t>III</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4914C608" w14:textId="77777777" w:rsidR="004545C2" w:rsidRDefault="00EF56A5">
            <w:pPr>
              <w:ind w:left="511"/>
            </w:pPr>
            <w:r>
              <w:rPr>
                <w:rFonts w:ascii="Arial" w:eastAsia="Arial" w:hAnsi="Arial" w:cs="Arial"/>
                <w:sz w:val="20"/>
              </w:rPr>
              <w:t xml:space="preserve">582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3CFE0B3B"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7901A69B"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4F616FC9" w14:textId="77777777" w:rsidR="004545C2" w:rsidRDefault="00EF56A5">
            <w:pPr>
              <w:spacing w:after="21"/>
              <w:ind w:left="122"/>
            </w:pPr>
            <w:r>
              <w:rPr>
                <w:rFonts w:ascii="Arial" w:eastAsia="Arial" w:hAnsi="Arial" w:cs="Arial"/>
                <w:sz w:val="20"/>
              </w:rPr>
              <w:t xml:space="preserve">4118(a)(6), (7), &amp; </w:t>
            </w:r>
            <w:r>
              <w:rPr>
                <w:rFonts w:ascii="Arial" w:eastAsia="Arial" w:hAnsi="Arial" w:cs="Arial"/>
                <w:b/>
                <w:sz w:val="19"/>
              </w:rPr>
              <w:t xml:space="preserve"> </w:t>
            </w:r>
          </w:p>
          <w:p w14:paraId="680A4603"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6D2CD2AE" w14:textId="77777777" w:rsidR="004545C2" w:rsidRDefault="00EF56A5">
            <w:pPr>
              <w:spacing w:line="241" w:lineRule="auto"/>
              <w:ind w:left="122" w:right="116"/>
              <w:jc w:val="both"/>
            </w:pPr>
            <w:r>
              <w:rPr>
                <w:rFonts w:ascii="Arial" w:eastAsia="Arial" w:hAnsi="Arial" w:cs="Arial"/>
                <w:sz w:val="20"/>
              </w:rPr>
              <w:t xml:space="preserve">A Consent Order was entered into on January 15, 2009, with the following terms and conditions:  That Golden take and pass the examination of Qualifying Education (QE) Module #1 (Basic Appraisal Principles) on or prior to June 30, 2009; that Golden take and pass the examination of QE Module #2 (Basic Appraisal Procedures) on or prior to June 30, 2009; that Golden take and pass the examination of QE Module #3 (USPAP) on or prior to June 30, 2009; that Golden take and pass the examination of QE Module #7 (Residential Report Writing and Case Studies) on or prior to June 30, 2009; that Golden cease and desist from the supervision of all appraisers/trainees for a period of 12 months following completion of the above noted education; that Golden pay $300 to cover the cost of the review associated with this complaint within 30 days from the date of the Order; that Golden maintain a log of all appraisals he performs or in which he participates, commencing the date of the Order, for a period of 12 months.  The log is to be submitted to the Board office on or immediately following the first working day of each month.  The Board may select up to three (3) reports from said logs for additional review.  Should any review(s) show substantial noncompliance with USPAP, Golden will pay the cost of the review(s) within 30 days from notice by the Board and a new complaint will be filed. </w:t>
            </w:r>
            <w:r>
              <w:t xml:space="preserve"> </w:t>
            </w:r>
            <w:r>
              <w:rPr>
                <w:rFonts w:ascii="Arial" w:eastAsia="Arial" w:hAnsi="Arial" w:cs="Arial"/>
                <w:b/>
                <w:sz w:val="19"/>
              </w:rPr>
              <w:t xml:space="preserve">  </w:t>
            </w:r>
            <w:r>
              <w:t xml:space="preserve">  </w:t>
            </w:r>
          </w:p>
          <w:p w14:paraId="6B9B4522" w14:textId="77777777" w:rsidR="004545C2" w:rsidRDefault="00EF56A5">
            <w:pPr>
              <w:spacing w:after="111" w:line="238" w:lineRule="auto"/>
              <w:ind w:left="-19" w:right="4" w:firstLine="142"/>
              <w:jc w:val="both"/>
            </w:pPr>
            <w:r>
              <w:rPr>
                <w:rFonts w:ascii="Arial" w:eastAsia="Arial" w:hAnsi="Arial" w:cs="Arial"/>
                <w:sz w:val="20"/>
              </w:rPr>
              <w:t xml:space="preserve"> A Summary Proceeding Order for Revocation of Residential Certification was issued on June 17, 2009 for failure to meet the terms of the Consent Order issued </w:t>
            </w:r>
            <w:r>
              <w:t xml:space="preserve">  </w:t>
            </w:r>
            <w:r>
              <w:rPr>
                <w:rFonts w:ascii="Arial" w:eastAsia="Arial" w:hAnsi="Arial" w:cs="Arial"/>
                <w:sz w:val="20"/>
              </w:rPr>
              <w:t xml:space="preserve">on January 15, 2009 in resolution of complaint #582. </w:t>
            </w:r>
            <w:r>
              <w:t xml:space="preserve"> </w:t>
            </w:r>
            <w:r>
              <w:rPr>
                <w:rFonts w:ascii="Arial" w:eastAsia="Arial" w:hAnsi="Arial" w:cs="Arial"/>
                <w:b/>
                <w:sz w:val="19"/>
              </w:rPr>
              <w:t xml:space="preserve">  </w:t>
            </w:r>
            <w:r>
              <w:t xml:space="preserve">  </w:t>
            </w:r>
          </w:p>
          <w:p w14:paraId="3EB82728" w14:textId="77777777" w:rsidR="004545C2" w:rsidRDefault="00EF56A5">
            <w:pPr>
              <w:ind w:left="1087"/>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39C30279" w14:textId="77777777" w:rsidR="004545C2" w:rsidRDefault="00EF56A5">
            <w:pPr>
              <w:spacing w:after="550"/>
              <w:ind w:left="-5"/>
            </w:pPr>
            <w:r>
              <w:rPr>
                <w:rFonts w:ascii="Arial" w:eastAsia="Arial" w:hAnsi="Arial" w:cs="Arial"/>
                <w:sz w:val="20"/>
              </w:rPr>
              <w:t xml:space="preserve"> </w:t>
            </w:r>
          </w:p>
          <w:p w14:paraId="0942A6BD" w14:textId="77777777" w:rsidR="004545C2" w:rsidRDefault="00EF56A5">
            <w:pPr>
              <w:ind w:left="552"/>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64DCECAA" w14:textId="77777777">
        <w:trPr>
          <w:trHeight w:val="2878"/>
        </w:trPr>
        <w:tc>
          <w:tcPr>
            <w:tcW w:w="2239" w:type="dxa"/>
            <w:tcBorders>
              <w:top w:val="single" w:sz="4" w:space="0" w:color="000000"/>
              <w:left w:val="single" w:sz="4" w:space="0" w:color="000000"/>
              <w:bottom w:val="single" w:sz="4" w:space="0" w:color="000000"/>
              <w:right w:val="single" w:sz="4" w:space="0" w:color="000000"/>
            </w:tcBorders>
            <w:vAlign w:val="bottom"/>
          </w:tcPr>
          <w:p w14:paraId="6557C205" w14:textId="77777777" w:rsidR="004545C2" w:rsidRDefault="00EF56A5">
            <w:pPr>
              <w:ind w:left="122"/>
            </w:pPr>
            <w:r>
              <w:rPr>
                <w:rFonts w:ascii="Arial" w:eastAsia="Arial" w:hAnsi="Arial" w:cs="Arial"/>
                <w:b/>
                <w:sz w:val="20"/>
              </w:rPr>
              <w:lastRenderedPageBreak/>
              <w:t xml:space="preserve">GOLDEN, ROBERT E. </w:t>
            </w:r>
          </w:p>
        </w:tc>
        <w:tc>
          <w:tcPr>
            <w:tcW w:w="1344" w:type="dxa"/>
            <w:tcBorders>
              <w:top w:val="single" w:sz="4" w:space="0" w:color="000000"/>
              <w:left w:val="single" w:sz="4" w:space="0" w:color="000000"/>
              <w:bottom w:val="single" w:sz="4" w:space="0" w:color="000000"/>
              <w:right w:val="single" w:sz="4" w:space="0" w:color="000000"/>
            </w:tcBorders>
            <w:vAlign w:val="bottom"/>
          </w:tcPr>
          <w:p w14:paraId="72BB2FD3" w14:textId="77777777" w:rsidR="004545C2" w:rsidRDefault="00EF56A5">
            <w:pPr>
              <w:tabs>
                <w:tab w:val="center" w:pos="679"/>
              </w:tabs>
              <w:ind w:left="-5"/>
            </w:pPr>
            <w:r>
              <w:t xml:space="preserve"> </w:t>
            </w:r>
            <w:r>
              <w:rPr>
                <w:rFonts w:ascii="Arial" w:eastAsia="Arial" w:hAnsi="Arial" w:cs="Arial"/>
                <w:b/>
                <w:sz w:val="19"/>
              </w:rPr>
              <w:t xml:space="preserve">   </w:t>
            </w:r>
            <w:r>
              <w:rPr>
                <w:rFonts w:ascii="Arial" w:eastAsia="Arial" w:hAnsi="Arial" w:cs="Arial"/>
                <w:b/>
                <w:sz w:val="19"/>
              </w:rPr>
              <w:tab/>
            </w:r>
            <w:r>
              <w:rPr>
                <w:rFonts w:ascii="Arial" w:eastAsia="Arial" w:hAnsi="Arial" w:cs="Arial"/>
                <w:sz w:val="20"/>
              </w:rPr>
              <w:t xml:space="preserve">21-05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1226B514" w14:textId="77777777" w:rsidR="004545C2" w:rsidRDefault="00EF56A5">
            <w:pPr>
              <w:ind w:left="122"/>
            </w:pPr>
            <w:r>
              <w:rPr>
                <w:rFonts w:ascii="Arial" w:eastAsia="Arial" w:hAnsi="Arial" w:cs="Arial"/>
                <w:sz w:val="20"/>
              </w:rPr>
              <w:t>K.S.A 58-</w:t>
            </w:r>
            <w:r>
              <w:rPr>
                <w:rFonts w:ascii="Arial" w:eastAsia="Arial" w:hAnsi="Arial" w:cs="Arial"/>
                <w:b/>
                <w:sz w:val="19"/>
              </w:rPr>
              <w:t xml:space="preserve"> </w:t>
            </w:r>
            <w:r>
              <w:t xml:space="preserve">  </w:t>
            </w:r>
          </w:p>
          <w:p w14:paraId="71FD8AD1" w14:textId="77777777" w:rsidR="004545C2" w:rsidRDefault="00EF56A5">
            <w:pPr>
              <w:spacing w:after="22"/>
              <w:ind w:left="122"/>
            </w:pPr>
            <w:r>
              <w:rPr>
                <w:rFonts w:ascii="Arial" w:eastAsia="Arial" w:hAnsi="Arial" w:cs="Arial"/>
                <w:sz w:val="20"/>
              </w:rPr>
              <w:t xml:space="preserve">4118(A)(9), 4112, </w:t>
            </w:r>
            <w:r>
              <w:rPr>
                <w:rFonts w:ascii="Arial" w:eastAsia="Arial" w:hAnsi="Arial" w:cs="Arial"/>
                <w:b/>
                <w:sz w:val="19"/>
              </w:rPr>
              <w:t xml:space="preserve"> </w:t>
            </w:r>
          </w:p>
          <w:p w14:paraId="26C369DD" w14:textId="77777777" w:rsidR="004545C2" w:rsidRDefault="00EF56A5">
            <w:pPr>
              <w:tabs>
                <w:tab w:val="center" w:pos="251"/>
                <w:tab w:val="center" w:pos="1516"/>
              </w:tabs>
            </w:pPr>
            <w:r>
              <w:tab/>
              <w:t xml:space="preserve"> </w:t>
            </w:r>
            <w:r>
              <w:rPr>
                <w:rFonts w:ascii="Arial" w:eastAsia="Arial" w:hAnsi="Arial" w:cs="Arial"/>
                <w:sz w:val="20"/>
              </w:rPr>
              <w:t xml:space="preserve">2020   </w:t>
            </w:r>
            <w:r>
              <w:rPr>
                <w:rFonts w:ascii="Arial" w:eastAsia="Arial" w:hAnsi="Arial" w:cs="Arial"/>
                <w:sz w:val="20"/>
              </w:rPr>
              <w:tab/>
              <w:t>Supp.</w:t>
            </w:r>
          </w:p>
          <w:p w14:paraId="31C11987" w14:textId="77777777" w:rsidR="004545C2" w:rsidRDefault="00EF56A5">
            <w:pPr>
              <w:ind w:left="122"/>
            </w:pPr>
            <w:r>
              <w:rPr>
                <w:rFonts w:ascii="Arial" w:eastAsia="Arial" w:hAnsi="Arial" w:cs="Arial"/>
                <w:sz w:val="20"/>
              </w:rPr>
              <w:t xml:space="preserve">584118(a)(9), </w:t>
            </w:r>
            <w:r>
              <w:t xml:space="preserve">  </w:t>
            </w:r>
          </w:p>
          <w:p w14:paraId="57FD2C81" w14:textId="77777777" w:rsidR="004545C2" w:rsidRDefault="00EF56A5">
            <w:pPr>
              <w:ind w:left="122"/>
            </w:pPr>
            <w:r>
              <w:rPr>
                <w:rFonts w:ascii="Arial" w:eastAsia="Arial" w:hAnsi="Arial" w:cs="Arial"/>
                <w:sz w:val="20"/>
              </w:rPr>
              <w:t xml:space="preserve">2020 </w:t>
            </w:r>
            <w:r>
              <w:rPr>
                <w:rFonts w:ascii="Arial" w:eastAsia="Arial" w:hAnsi="Arial" w:cs="Arial"/>
                <w:b/>
                <w:sz w:val="19"/>
              </w:rPr>
              <w:t xml:space="preserve"> </w:t>
            </w:r>
            <w:r>
              <w:t xml:space="preserve">  </w:t>
            </w:r>
          </w:p>
          <w:p w14:paraId="26A13040" w14:textId="77777777" w:rsidR="004545C2" w:rsidRDefault="00EF56A5">
            <w:pPr>
              <w:ind w:left="122"/>
            </w:pPr>
            <w:r>
              <w:rPr>
                <w:rFonts w:ascii="Arial" w:eastAsia="Arial" w:hAnsi="Arial" w:cs="Arial"/>
                <w:sz w:val="20"/>
              </w:rPr>
              <w:t xml:space="preserve">Supp. 58-4118(b) </w:t>
            </w:r>
            <w:r>
              <w:rPr>
                <w:rFonts w:ascii="Arial" w:eastAsia="Arial" w:hAnsi="Arial" w:cs="Arial"/>
                <w:b/>
                <w:sz w:val="19"/>
              </w:rP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10C4C37F" w14:textId="77777777" w:rsidR="004545C2" w:rsidRDefault="00EF56A5">
            <w:pPr>
              <w:spacing w:after="563" w:line="228" w:lineRule="auto"/>
              <w:ind w:left="122" w:right="12"/>
              <w:jc w:val="both"/>
            </w:pPr>
            <w:r>
              <w:rPr>
                <w:rFonts w:ascii="Arial" w:eastAsia="Arial" w:hAnsi="Arial" w:cs="Arial"/>
                <w:sz w:val="20"/>
              </w:rPr>
              <w:t xml:space="preserve">A Summary Proceeding Order was entered into on October 15, 2021.  Mr. Golden was fined $750.00 for continued failure to respond to a continuing education audit. The fine is to be received within 30 days. </w:t>
            </w:r>
            <w:r>
              <w:rPr>
                <w:rFonts w:ascii="Arial" w:eastAsia="Arial" w:hAnsi="Arial" w:cs="Arial"/>
                <w:b/>
                <w:sz w:val="19"/>
              </w:rPr>
              <w:t xml:space="preserve"> </w:t>
            </w:r>
            <w:r>
              <w:t xml:space="preserve">  </w:t>
            </w:r>
          </w:p>
          <w:p w14:paraId="678C941C" w14:textId="77777777" w:rsidR="004545C2" w:rsidRDefault="00EF56A5">
            <w:pPr>
              <w:spacing w:after="131"/>
            </w:pPr>
            <w:r>
              <w:t xml:space="preserve"> </w:t>
            </w:r>
            <w:r>
              <w:rPr>
                <w:rFonts w:ascii="Arial" w:eastAsia="Arial" w:hAnsi="Arial" w:cs="Arial"/>
                <w:sz w:val="20"/>
              </w:rPr>
              <w:t xml:space="preserve"> </w:t>
            </w:r>
            <w:r>
              <w:t xml:space="preserve">  </w:t>
            </w:r>
          </w:p>
          <w:p w14:paraId="171AE020" w14:textId="77777777" w:rsidR="004545C2" w:rsidRDefault="00EF56A5">
            <w:pPr>
              <w:ind w:left="-5"/>
            </w:pP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7D14D8F4" w14:textId="77777777" w:rsidR="004545C2" w:rsidRDefault="00EF56A5">
            <w:pPr>
              <w:spacing w:after="23"/>
              <w:ind w:left="-13"/>
            </w:pPr>
            <w:r>
              <w:rPr>
                <w:rFonts w:ascii="Arial" w:eastAsia="Arial" w:hAnsi="Arial" w:cs="Arial"/>
                <w:sz w:val="20"/>
              </w:rPr>
              <w:t xml:space="preserve">  </w:t>
            </w:r>
            <w:r>
              <w:t xml:space="preserve"> </w:t>
            </w:r>
          </w:p>
          <w:p w14:paraId="23D404B9" w14:textId="77777777" w:rsidR="004545C2" w:rsidRDefault="00EF56A5">
            <w:pPr>
              <w:ind w:left="-14"/>
            </w:pPr>
            <w:r>
              <w:rPr>
                <w:rFonts w:ascii="Arial" w:eastAsia="Arial" w:hAnsi="Arial" w:cs="Arial"/>
                <w:sz w:val="31"/>
                <w:vertAlign w:val="superscript"/>
              </w:rPr>
              <w:t xml:space="preserve"> </w:t>
            </w:r>
            <w:r>
              <w:rPr>
                <w:rFonts w:ascii="Arial" w:eastAsia="Arial" w:hAnsi="Arial" w:cs="Arial"/>
                <w:sz w:val="20"/>
              </w:rPr>
              <w:t xml:space="preserve"> </w:t>
            </w:r>
            <w:r>
              <w:t xml:space="preserve">  </w:t>
            </w:r>
          </w:p>
          <w:p w14:paraId="17C5FF42" w14:textId="77777777" w:rsidR="004545C2" w:rsidRDefault="00EF56A5">
            <w:pPr>
              <w:spacing w:after="1532"/>
              <w:ind w:left="-5"/>
            </w:pPr>
            <w:r>
              <w:rPr>
                <w:rFonts w:ascii="Arial" w:eastAsia="Arial" w:hAnsi="Arial" w:cs="Arial"/>
                <w:sz w:val="20"/>
              </w:rPr>
              <w:t xml:space="preserve"> </w:t>
            </w:r>
            <w:r>
              <w:t xml:space="preserve"> </w:t>
            </w:r>
          </w:p>
          <w:p w14:paraId="21DE367C" w14:textId="77777777" w:rsidR="004545C2" w:rsidRDefault="00EF56A5">
            <w:pPr>
              <w:ind w:right="259"/>
              <w:jc w:val="right"/>
            </w:pPr>
            <w:r>
              <w:rPr>
                <w:rFonts w:ascii="Arial" w:eastAsia="Arial" w:hAnsi="Arial" w:cs="Arial"/>
                <w:sz w:val="20"/>
              </w:rPr>
              <w:t xml:space="preserve">10-14-2024 </w:t>
            </w:r>
            <w:r>
              <w:rPr>
                <w:rFonts w:ascii="Arial" w:eastAsia="Arial" w:hAnsi="Arial" w:cs="Arial"/>
                <w:b/>
                <w:sz w:val="19"/>
              </w:rPr>
              <w:t xml:space="preserve"> </w:t>
            </w:r>
            <w:r>
              <w:t xml:space="preserve">  </w:t>
            </w:r>
          </w:p>
        </w:tc>
      </w:tr>
      <w:tr w:rsidR="004545C2" w14:paraId="367A66F7" w14:textId="77777777">
        <w:trPr>
          <w:trHeight w:val="2774"/>
        </w:trPr>
        <w:tc>
          <w:tcPr>
            <w:tcW w:w="2239" w:type="dxa"/>
            <w:tcBorders>
              <w:top w:val="single" w:sz="4" w:space="0" w:color="000000"/>
              <w:left w:val="single" w:sz="4" w:space="0" w:color="000000"/>
              <w:bottom w:val="single" w:sz="4" w:space="0" w:color="000000"/>
              <w:right w:val="single" w:sz="4" w:space="0" w:color="000000"/>
            </w:tcBorders>
            <w:vAlign w:val="bottom"/>
          </w:tcPr>
          <w:p w14:paraId="0A7029C0" w14:textId="77777777" w:rsidR="004545C2" w:rsidRDefault="00EF56A5">
            <w:pPr>
              <w:ind w:left="14"/>
              <w:jc w:val="both"/>
            </w:pPr>
            <w:r>
              <w:rPr>
                <w:rFonts w:ascii="Arial" w:eastAsia="Arial" w:hAnsi="Arial" w:cs="Arial"/>
                <w:b/>
                <w:sz w:val="20"/>
              </w:rPr>
              <w:t xml:space="preserve">GOLDEN, ROBERT 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0BFE651F" w14:textId="77777777" w:rsidR="004545C2" w:rsidRDefault="00EF56A5">
            <w:pPr>
              <w:ind w:right="55"/>
              <w:jc w:val="center"/>
            </w:pPr>
            <w:r>
              <w:rPr>
                <w:rFonts w:ascii="Arial" w:eastAsia="Arial" w:hAnsi="Arial" w:cs="Arial"/>
                <w:sz w:val="20"/>
              </w:rPr>
              <w:t xml:space="preserve">21-07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397A1CD8" w14:textId="77777777" w:rsidR="004545C2" w:rsidRDefault="00EF56A5">
            <w:pPr>
              <w:tabs>
                <w:tab w:val="right" w:pos="1783"/>
              </w:tabs>
              <w:spacing w:after="21"/>
            </w:pPr>
            <w:r>
              <w:rPr>
                <w:rFonts w:ascii="Arial" w:eastAsia="Arial" w:hAnsi="Arial" w:cs="Arial"/>
                <w:sz w:val="20"/>
              </w:rPr>
              <w:t xml:space="preserve">K.S.A.  </w:t>
            </w:r>
            <w:r>
              <w:rPr>
                <w:rFonts w:ascii="Arial" w:eastAsia="Arial" w:hAnsi="Arial" w:cs="Arial"/>
                <w:sz w:val="20"/>
              </w:rPr>
              <w:tab/>
              <w:t>58-</w:t>
            </w:r>
          </w:p>
          <w:p w14:paraId="1CB1685B" w14:textId="77777777" w:rsidR="004545C2" w:rsidRDefault="00EF56A5">
            <w:pPr>
              <w:ind w:left="14"/>
              <w:jc w:val="both"/>
            </w:pPr>
            <w:r>
              <w:rPr>
                <w:rFonts w:ascii="Arial" w:eastAsia="Arial" w:hAnsi="Arial" w:cs="Arial"/>
                <w:sz w:val="20"/>
              </w:rPr>
              <w:t xml:space="preserve">4118(a)(9), 2020 </w:t>
            </w:r>
            <w:r>
              <w:rPr>
                <w:rFonts w:ascii="Arial" w:eastAsia="Arial" w:hAnsi="Arial" w:cs="Arial"/>
                <w:b/>
                <w:sz w:val="19"/>
              </w:rPr>
              <w:t xml:space="preserve"> </w:t>
            </w:r>
            <w:r>
              <w:t xml:space="preserve">  </w:t>
            </w:r>
          </w:p>
          <w:p w14:paraId="5CFD3563" w14:textId="77777777" w:rsidR="004545C2" w:rsidRDefault="00EF56A5">
            <w:pPr>
              <w:ind w:left="14"/>
            </w:pPr>
            <w:r>
              <w:rPr>
                <w:rFonts w:ascii="Arial" w:eastAsia="Arial" w:hAnsi="Arial" w:cs="Arial"/>
                <w:sz w:val="20"/>
              </w:rPr>
              <w:t xml:space="preserve">Supp. 58-4112, </w:t>
            </w:r>
            <w:r>
              <w:rPr>
                <w:rFonts w:ascii="Arial" w:eastAsia="Arial" w:hAnsi="Arial" w:cs="Arial"/>
                <w:b/>
                <w:sz w:val="19"/>
              </w:rPr>
              <w:t xml:space="preserve"> </w:t>
            </w:r>
            <w:r>
              <w:t xml:space="preserve">  </w:t>
            </w:r>
          </w:p>
          <w:p w14:paraId="78F5F7FE" w14:textId="77777777" w:rsidR="004545C2" w:rsidRDefault="00EF56A5">
            <w:pPr>
              <w:spacing w:after="2"/>
              <w:ind w:left="14"/>
            </w:pPr>
            <w:r>
              <w:rPr>
                <w:rFonts w:ascii="Arial" w:eastAsia="Arial" w:hAnsi="Arial" w:cs="Arial"/>
                <w:sz w:val="20"/>
              </w:rPr>
              <w:t>58-4118(b), 58-</w:t>
            </w:r>
            <w:r>
              <w:rPr>
                <w:rFonts w:ascii="Arial" w:eastAsia="Arial" w:hAnsi="Arial" w:cs="Arial"/>
                <w:b/>
                <w:sz w:val="19"/>
              </w:rPr>
              <w:t xml:space="preserve"> </w:t>
            </w:r>
          </w:p>
          <w:p w14:paraId="0F37D419" w14:textId="77777777" w:rsidR="004545C2" w:rsidRDefault="00EF56A5">
            <w:pPr>
              <w:ind w:left="14"/>
            </w:pPr>
            <w:r>
              <w:rPr>
                <w:rFonts w:ascii="Arial" w:eastAsia="Arial" w:hAnsi="Arial" w:cs="Arial"/>
                <w:sz w:val="20"/>
              </w:rPr>
              <w:t xml:space="preserve">4118(a)(9)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6BD06A44" w14:textId="77777777" w:rsidR="004545C2" w:rsidRDefault="00EF56A5">
            <w:pPr>
              <w:spacing w:after="373" w:line="223" w:lineRule="auto"/>
              <w:ind w:left="14" w:right="6"/>
              <w:jc w:val="both"/>
            </w:pPr>
            <w:r>
              <w:rPr>
                <w:rFonts w:ascii="Arial" w:eastAsia="Arial" w:hAnsi="Arial" w:cs="Arial"/>
                <w:sz w:val="20"/>
              </w:rPr>
              <w:t xml:space="preserve">A Summary Proceeding Order was entered into on December 17, 2021.  Mr. Golden was fined $750.00 for continued failure to respond to a continuing education audit. The fine is to be received within 30 days. </w:t>
            </w:r>
            <w:r>
              <w:rPr>
                <w:rFonts w:ascii="Arial" w:eastAsia="Arial" w:hAnsi="Arial" w:cs="Arial"/>
                <w:b/>
                <w:sz w:val="19"/>
              </w:rPr>
              <w:t xml:space="preserve"> </w:t>
            </w:r>
            <w:r>
              <w:t xml:space="preserve">  </w:t>
            </w:r>
          </w:p>
          <w:p w14:paraId="3589B2D5" w14:textId="77777777" w:rsidR="004545C2" w:rsidRDefault="00EF56A5">
            <w:pPr>
              <w:spacing w:after="12"/>
            </w:pPr>
            <w:r>
              <w:rPr>
                <w:rFonts w:ascii="Arial" w:eastAsia="Arial" w:hAnsi="Arial" w:cs="Arial"/>
                <w:b/>
                <w:sz w:val="19"/>
              </w:rPr>
              <w:t xml:space="preserve"> </w:t>
            </w:r>
            <w:r>
              <w:t xml:space="preserve"> </w:t>
            </w:r>
          </w:p>
          <w:p w14:paraId="7E9E603B" w14:textId="77777777" w:rsidR="004545C2" w:rsidRDefault="00EF56A5">
            <w:pPr>
              <w:ind w:left="-5"/>
            </w:pP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1CDEA2E2" w14:textId="77777777" w:rsidR="004545C2" w:rsidRDefault="00EF56A5">
            <w:pPr>
              <w:ind w:left="-6"/>
            </w:pPr>
            <w:r>
              <w:rPr>
                <w:rFonts w:ascii="Arial" w:eastAsia="Arial" w:hAnsi="Arial" w:cs="Arial"/>
                <w:sz w:val="20"/>
              </w:rPr>
              <w:t xml:space="preserve"> </w:t>
            </w:r>
          </w:p>
          <w:p w14:paraId="241B7DDD" w14:textId="77777777" w:rsidR="004545C2" w:rsidRDefault="00EF56A5">
            <w:pPr>
              <w:spacing w:after="131"/>
              <w:ind w:left="-6"/>
            </w:pPr>
            <w:r>
              <w:rPr>
                <w:rFonts w:ascii="Arial" w:eastAsia="Arial" w:hAnsi="Arial" w:cs="Arial"/>
                <w:sz w:val="20"/>
              </w:rPr>
              <w:t xml:space="preserve">  </w:t>
            </w:r>
            <w:r>
              <w:t xml:space="preserve"> </w:t>
            </w:r>
          </w:p>
          <w:p w14:paraId="4DB83EE2" w14:textId="77777777" w:rsidR="004545C2" w:rsidRDefault="00EF56A5">
            <w:pPr>
              <w:spacing w:after="1364"/>
            </w:pPr>
            <w:r>
              <w:rPr>
                <w:rFonts w:ascii="Arial" w:eastAsia="Arial" w:hAnsi="Arial" w:cs="Arial"/>
                <w:sz w:val="20"/>
              </w:rPr>
              <w:t xml:space="preserve"> </w:t>
            </w:r>
            <w:r>
              <w:t xml:space="preserve">  </w:t>
            </w:r>
          </w:p>
          <w:p w14:paraId="30513566" w14:textId="77777777" w:rsidR="004545C2" w:rsidRDefault="00EF56A5">
            <w:pPr>
              <w:ind w:right="283"/>
              <w:jc w:val="right"/>
            </w:pPr>
            <w:r>
              <w:rPr>
                <w:rFonts w:ascii="Arial" w:eastAsia="Arial" w:hAnsi="Arial" w:cs="Arial"/>
                <w:sz w:val="20"/>
              </w:rPr>
              <w:t xml:space="preserve">12-17-2024 </w:t>
            </w:r>
            <w:r>
              <w:rPr>
                <w:rFonts w:ascii="Arial" w:eastAsia="Arial" w:hAnsi="Arial" w:cs="Arial"/>
                <w:b/>
                <w:sz w:val="19"/>
              </w:rPr>
              <w:t xml:space="preserve"> </w:t>
            </w:r>
            <w:r>
              <w:t xml:space="preserve">  </w:t>
            </w:r>
          </w:p>
        </w:tc>
      </w:tr>
      <w:tr w:rsidR="004545C2" w14:paraId="610D3874" w14:textId="77777777">
        <w:trPr>
          <w:trHeight w:val="2424"/>
        </w:trPr>
        <w:tc>
          <w:tcPr>
            <w:tcW w:w="2239" w:type="dxa"/>
            <w:tcBorders>
              <w:top w:val="single" w:sz="4" w:space="0" w:color="000000"/>
              <w:left w:val="single" w:sz="4" w:space="0" w:color="000000"/>
              <w:bottom w:val="single" w:sz="4" w:space="0" w:color="000000"/>
              <w:right w:val="single" w:sz="4" w:space="0" w:color="000000"/>
            </w:tcBorders>
            <w:vAlign w:val="bottom"/>
          </w:tcPr>
          <w:p w14:paraId="10CCF490" w14:textId="77777777" w:rsidR="004545C2" w:rsidRDefault="00EF56A5">
            <w:pPr>
              <w:ind w:left="14"/>
            </w:pPr>
            <w:r>
              <w:rPr>
                <w:rFonts w:ascii="Arial" w:eastAsia="Arial" w:hAnsi="Arial" w:cs="Arial"/>
                <w:b/>
                <w:sz w:val="20"/>
              </w:rPr>
              <w:t>H</w:t>
            </w:r>
            <w:r>
              <w:rPr>
                <w:rFonts w:ascii="Arial" w:eastAsia="Arial" w:hAnsi="Arial" w:cs="Arial"/>
                <w:b/>
                <w:sz w:val="16"/>
              </w:rPr>
              <w:t>AND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 xml:space="preserve">AVID </w:t>
            </w:r>
            <w:r>
              <w:rPr>
                <w:rFonts w:ascii="Arial" w:eastAsia="Arial" w:hAnsi="Arial" w:cs="Arial"/>
                <w:b/>
                <w:sz w:val="20"/>
              </w:rPr>
              <w:t>D.</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21CF0232" w14:textId="77777777" w:rsidR="004545C2" w:rsidRDefault="00EF56A5">
            <w:pPr>
              <w:ind w:left="480"/>
            </w:pPr>
            <w:r>
              <w:rPr>
                <w:rFonts w:ascii="Arial" w:eastAsia="Arial" w:hAnsi="Arial" w:cs="Arial"/>
                <w:sz w:val="20"/>
              </w:rPr>
              <w:t xml:space="preserve">552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1D93EF63" w14:textId="77777777" w:rsidR="004545C2" w:rsidRDefault="00EF56A5">
            <w:pPr>
              <w:ind w:left="14"/>
            </w:pPr>
            <w:r>
              <w:rPr>
                <w:rFonts w:ascii="Arial" w:eastAsia="Arial" w:hAnsi="Arial" w:cs="Arial"/>
                <w:sz w:val="20"/>
              </w:rPr>
              <w:t xml:space="preserve">K.S.A. 58-4121, </w:t>
            </w:r>
            <w:r>
              <w:rPr>
                <w:rFonts w:ascii="Arial" w:eastAsia="Arial" w:hAnsi="Arial" w:cs="Arial"/>
                <w:b/>
                <w:sz w:val="19"/>
              </w:rPr>
              <w:t xml:space="preserve"> </w:t>
            </w:r>
            <w:r>
              <w:t xml:space="preserve">  </w:t>
            </w:r>
          </w:p>
          <w:p w14:paraId="4F537DC8" w14:textId="77777777" w:rsidR="004545C2" w:rsidRDefault="00EF56A5">
            <w:pPr>
              <w:ind w:left="14"/>
            </w:pPr>
            <w:r>
              <w:rPr>
                <w:rFonts w:ascii="Arial" w:eastAsia="Arial" w:hAnsi="Arial" w:cs="Arial"/>
                <w:sz w:val="20"/>
              </w:rPr>
              <w:t>58-</w:t>
            </w:r>
            <w:r>
              <w:t xml:space="preserve"> </w:t>
            </w:r>
            <w:r>
              <w:rPr>
                <w:rFonts w:ascii="Arial" w:eastAsia="Arial" w:hAnsi="Arial" w:cs="Arial"/>
                <w:b/>
                <w:sz w:val="19"/>
              </w:rPr>
              <w:t xml:space="preserve">  </w:t>
            </w:r>
            <w:r>
              <w:t xml:space="preserve">  </w:t>
            </w:r>
          </w:p>
          <w:p w14:paraId="510D532C" w14:textId="77777777" w:rsidR="004545C2" w:rsidRDefault="00EF56A5">
            <w:pPr>
              <w:ind w:left="14"/>
              <w:jc w:val="both"/>
            </w:pPr>
            <w:r>
              <w:rPr>
                <w:rFonts w:ascii="Arial" w:eastAsia="Arial" w:hAnsi="Arial" w:cs="Arial"/>
                <w:sz w:val="20"/>
              </w:rPr>
              <w:t xml:space="preserve">4118(a)(6), (7), &amp; </w:t>
            </w:r>
            <w:r>
              <w:rPr>
                <w:rFonts w:ascii="Arial" w:eastAsia="Arial" w:hAnsi="Arial" w:cs="Arial"/>
                <w:b/>
                <w:sz w:val="19"/>
              </w:rPr>
              <w:t xml:space="preserve"> </w:t>
            </w:r>
            <w:r>
              <w:t xml:space="preserve">  </w:t>
            </w:r>
          </w:p>
          <w:p w14:paraId="073C9FF2" w14:textId="77777777" w:rsidR="004545C2" w:rsidRDefault="00EF56A5">
            <w:pPr>
              <w:ind w:left="14"/>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3BD0BC0A" w14:textId="77777777" w:rsidR="004545C2" w:rsidRDefault="00EF56A5">
            <w:pPr>
              <w:spacing w:after="73" w:line="239" w:lineRule="auto"/>
              <w:ind w:left="14" w:right="55"/>
              <w:jc w:val="both"/>
            </w:pPr>
            <w:r>
              <w:rPr>
                <w:rFonts w:ascii="Arial" w:eastAsia="Arial" w:hAnsi="Arial" w:cs="Arial"/>
                <w:sz w:val="20"/>
              </w:rPr>
              <w:t xml:space="preserve">A Consent Order was entered into on February 29, 2008, with the following terms and conditions:  That Hand take and pass the examination of a minimum 15-hour USPAP course on or prior to June 30, 2008; that Hand take and pass the examination of a minimum 15-hour sales comparison approach course on or prior to June 30, 2008; that Hand take and pass the examination of a minimum 15-hour report writing course on or prior to June 30, 2008; that Hand pay $200 to cover the cost of the review associated with this complaint within 30 days from the date of the Order; and that Hand pay a $1,000 fine within 30 days from the date of the Order.   </w:t>
            </w:r>
          </w:p>
          <w:p w14:paraId="51CA9D27" w14:textId="77777777" w:rsidR="004545C2" w:rsidRDefault="00EF56A5">
            <w:pPr>
              <w:ind w:left="104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526" w:type="dxa"/>
            <w:tcBorders>
              <w:top w:val="single" w:sz="4" w:space="0" w:color="000000"/>
              <w:left w:val="single" w:sz="4" w:space="0" w:color="000000"/>
              <w:bottom w:val="single" w:sz="4" w:space="0" w:color="000000"/>
              <w:right w:val="single" w:sz="4" w:space="0" w:color="000000"/>
            </w:tcBorders>
            <w:vAlign w:val="bottom"/>
          </w:tcPr>
          <w:p w14:paraId="64FBD2FB" w14:textId="77777777" w:rsidR="004545C2" w:rsidRDefault="00EF56A5">
            <w:pPr>
              <w:spacing w:after="12"/>
              <w:ind w:left="-19"/>
            </w:pPr>
            <w:r>
              <w:t xml:space="preserve">   </w:t>
            </w:r>
          </w:p>
          <w:p w14:paraId="2BD9E404" w14:textId="77777777" w:rsidR="004545C2" w:rsidRDefault="00EF56A5">
            <w:pPr>
              <w:ind w:left="521"/>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533BB386" w14:textId="77777777" w:rsidR="004545C2" w:rsidRDefault="00EF56A5">
      <w:pPr>
        <w:spacing w:after="0"/>
        <w:jc w:val="both"/>
      </w:pPr>
      <w:r>
        <w:t xml:space="preserve"> </w:t>
      </w:r>
      <w:r>
        <w:rPr>
          <w:rFonts w:ascii="Arial" w:eastAsia="Arial" w:hAnsi="Arial" w:cs="Arial"/>
          <w:b/>
          <w:sz w:val="19"/>
        </w:rPr>
        <w:t xml:space="preserve">  </w:t>
      </w:r>
      <w:r>
        <w:t xml:space="preserve">  </w:t>
      </w:r>
    </w:p>
    <w:tbl>
      <w:tblPr>
        <w:tblStyle w:val="TableGrid"/>
        <w:tblW w:w="14390" w:type="dxa"/>
        <w:tblInd w:w="749" w:type="dxa"/>
        <w:tblCellMar>
          <w:bottom w:w="36" w:type="dxa"/>
        </w:tblCellMar>
        <w:tblLook w:val="04A0" w:firstRow="1" w:lastRow="0" w:firstColumn="1" w:lastColumn="0" w:noHBand="0" w:noVBand="1"/>
      </w:tblPr>
      <w:tblGrid>
        <w:gridCol w:w="2239"/>
        <w:gridCol w:w="1346"/>
        <w:gridCol w:w="1783"/>
        <w:gridCol w:w="7402"/>
        <w:gridCol w:w="1620"/>
      </w:tblGrid>
      <w:tr w:rsidR="004545C2" w14:paraId="55A474BD" w14:textId="77777777">
        <w:trPr>
          <w:trHeight w:val="1454"/>
        </w:trPr>
        <w:tc>
          <w:tcPr>
            <w:tcW w:w="2239" w:type="dxa"/>
            <w:tcBorders>
              <w:top w:val="single" w:sz="4" w:space="0" w:color="000000"/>
              <w:left w:val="single" w:sz="4" w:space="0" w:color="000000"/>
              <w:bottom w:val="single" w:sz="4" w:space="0" w:color="000000"/>
              <w:right w:val="single" w:sz="4" w:space="0" w:color="000000"/>
            </w:tcBorders>
            <w:vAlign w:val="bottom"/>
          </w:tcPr>
          <w:p w14:paraId="3462FF69" w14:textId="77777777" w:rsidR="004545C2" w:rsidRDefault="00EF56A5">
            <w:pPr>
              <w:ind w:left="118"/>
            </w:pPr>
            <w:r>
              <w:rPr>
                <w:rFonts w:ascii="Arial" w:eastAsia="Arial" w:hAnsi="Arial" w:cs="Arial"/>
                <w:b/>
                <w:sz w:val="20"/>
              </w:rPr>
              <w:lastRenderedPageBreak/>
              <w:t>H</w:t>
            </w:r>
            <w:r>
              <w:rPr>
                <w:rFonts w:ascii="Arial" w:eastAsia="Arial" w:hAnsi="Arial" w:cs="Arial"/>
                <w:b/>
                <w:sz w:val="16"/>
              </w:rPr>
              <w:t>AND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J</w:t>
            </w:r>
            <w:r>
              <w:rPr>
                <w:rFonts w:ascii="Arial" w:eastAsia="Arial" w:hAnsi="Arial" w:cs="Arial"/>
                <w:b/>
                <w:sz w:val="16"/>
              </w:rPr>
              <w:t xml:space="preserve">AMES </w:t>
            </w:r>
            <w:r>
              <w:rPr>
                <w:rFonts w:ascii="Arial" w:eastAsia="Arial" w:hAnsi="Arial" w:cs="Arial"/>
                <w:b/>
                <w:sz w:val="20"/>
              </w:rPr>
              <w:t>O.</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54ED2FEB" w14:textId="77777777" w:rsidR="004545C2" w:rsidRDefault="00EF56A5">
            <w:pPr>
              <w:ind w:left="511"/>
            </w:pPr>
            <w:r>
              <w:rPr>
                <w:rFonts w:ascii="Arial" w:eastAsia="Arial" w:hAnsi="Arial" w:cs="Arial"/>
                <w:sz w:val="20"/>
              </w:rPr>
              <w:t xml:space="preserve">549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2A541CDE" w14:textId="77777777" w:rsidR="004545C2" w:rsidRDefault="00EF56A5">
            <w:pPr>
              <w:ind w:left="118"/>
            </w:pPr>
            <w:r>
              <w:rPr>
                <w:rFonts w:ascii="Arial" w:eastAsia="Arial" w:hAnsi="Arial" w:cs="Arial"/>
                <w:sz w:val="20"/>
              </w:rPr>
              <w:t xml:space="preserve">K.S.A. 58-4121, </w:t>
            </w:r>
            <w:r>
              <w:rPr>
                <w:rFonts w:ascii="Arial" w:eastAsia="Arial" w:hAnsi="Arial" w:cs="Arial"/>
                <w:b/>
                <w:sz w:val="19"/>
              </w:rPr>
              <w:t xml:space="preserve"> </w:t>
            </w:r>
            <w:r>
              <w:t xml:space="preserve"> </w:t>
            </w:r>
          </w:p>
          <w:p w14:paraId="77E449F6" w14:textId="77777777" w:rsidR="004545C2" w:rsidRDefault="00EF56A5">
            <w:pPr>
              <w:ind w:left="118"/>
            </w:pPr>
            <w:r>
              <w:rPr>
                <w:rFonts w:ascii="Arial" w:eastAsia="Arial" w:hAnsi="Arial" w:cs="Arial"/>
                <w:sz w:val="20"/>
              </w:rPr>
              <w:t>58-</w:t>
            </w:r>
            <w:r>
              <w:t xml:space="preserve"> </w:t>
            </w:r>
            <w:r>
              <w:rPr>
                <w:rFonts w:ascii="Arial" w:eastAsia="Arial" w:hAnsi="Arial" w:cs="Arial"/>
                <w:b/>
                <w:sz w:val="19"/>
              </w:rPr>
              <w:t xml:space="preserve">  </w:t>
            </w:r>
            <w:r>
              <w:t xml:space="preserve">  </w:t>
            </w:r>
          </w:p>
          <w:p w14:paraId="0BF64FFE" w14:textId="77777777" w:rsidR="004545C2" w:rsidRDefault="00EF56A5">
            <w:pPr>
              <w:ind w:left="118"/>
            </w:pPr>
            <w:r>
              <w:rPr>
                <w:rFonts w:ascii="Arial" w:eastAsia="Arial" w:hAnsi="Arial" w:cs="Arial"/>
                <w:sz w:val="20"/>
              </w:rPr>
              <w:t xml:space="preserve">4118(a)(6), (7), &amp; </w:t>
            </w:r>
            <w:r>
              <w:rPr>
                <w:rFonts w:ascii="Arial" w:eastAsia="Arial" w:hAnsi="Arial" w:cs="Arial"/>
                <w:b/>
                <w:sz w:val="19"/>
              </w:rPr>
              <w:t xml:space="preserve"> </w:t>
            </w:r>
            <w:r>
              <w:t xml:space="preserve"> </w:t>
            </w:r>
          </w:p>
          <w:p w14:paraId="03676CDD" w14:textId="77777777" w:rsidR="004545C2" w:rsidRDefault="00EF56A5">
            <w:pPr>
              <w:ind w:left="118"/>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31C8067E" w14:textId="77777777" w:rsidR="004545C2" w:rsidRDefault="00EF56A5">
            <w:pPr>
              <w:spacing w:after="68" w:line="218" w:lineRule="auto"/>
              <w:ind w:left="118" w:right="121"/>
              <w:jc w:val="both"/>
            </w:pPr>
            <w:r>
              <w:rPr>
                <w:rFonts w:ascii="Arial" w:eastAsia="Arial" w:hAnsi="Arial" w:cs="Arial"/>
                <w:sz w:val="20"/>
              </w:rPr>
              <w:t xml:space="preserve">A Consent Agreement and Order was entered on March 12, 2008, with the following terms and conditions:  That Hand voluntarily surrender his State License and agree to never again apply for reinstatement or another license or certification in the State of Kansas.  </w:t>
            </w:r>
            <w:r>
              <w:t xml:space="preserve"> </w:t>
            </w:r>
            <w:r>
              <w:rPr>
                <w:rFonts w:ascii="Arial" w:eastAsia="Arial" w:hAnsi="Arial" w:cs="Arial"/>
                <w:b/>
                <w:sz w:val="19"/>
              </w:rPr>
              <w:t xml:space="preserve">  </w:t>
            </w:r>
            <w:r>
              <w:t xml:space="preserve">  </w:t>
            </w:r>
          </w:p>
          <w:p w14:paraId="61ADF00E" w14:textId="77777777" w:rsidR="004545C2" w:rsidRDefault="00EF56A5">
            <w:pPr>
              <w:ind w:left="1089"/>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8DF3295" w14:textId="77777777" w:rsidR="004545C2" w:rsidRDefault="00EF56A5">
            <w:pPr>
              <w:ind w:left="59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4D93289D" w14:textId="77777777">
        <w:trPr>
          <w:trHeight w:val="1562"/>
        </w:trPr>
        <w:tc>
          <w:tcPr>
            <w:tcW w:w="2239" w:type="dxa"/>
            <w:tcBorders>
              <w:top w:val="single" w:sz="4" w:space="0" w:color="000000"/>
              <w:left w:val="single" w:sz="4" w:space="0" w:color="000000"/>
              <w:bottom w:val="single" w:sz="4" w:space="0" w:color="000000"/>
              <w:right w:val="single" w:sz="4" w:space="0" w:color="000000"/>
            </w:tcBorders>
            <w:vAlign w:val="bottom"/>
          </w:tcPr>
          <w:p w14:paraId="211F651B" w14:textId="77777777" w:rsidR="004545C2" w:rsidRDefault="00EF56A5">
            <w:pPr>
              <w:ind w:left="118"/>
            </w:pPr>
            <w:r>
              <w:rPr>
                <w:rFonts w:ascii="Arial" w:eastAsia="Arial" w:hAnsi="Arial" w:cs="Arial"/>
                <w:b/>
                <w:sz w:val="20"/>
              </w:rPr>
              <w:t>H</w:t>
            </w:r>
            <w:r>
              <w:rPr>
                <w:rFonts w:ascii="Arial" w:eastAsia="Arial" w:hAnsi="Arial" w:cs="Arial"/>
                <w:b/>
                <w:sz w:val="16"/>
              </w:rPr>
              <w:t>ASKINS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H</w:t>
            </w:r>
            <w:r>
              <w:rPr>
                <w:rFonts w:ascii="Arial" w:eastAsia="Arial" w:hAnsi="Arial" w:cs="Arial"/>
                <w:b/>
                <w:sz w:val="16"/>
              </w:rPr>
              <w:t xml:space="preserve">OWARD </w:t>
            </w:r>
            <w:r>
              <w:rPr>
                <w:rFonts w:ascii="Arial" w:eastAsia="Arial" w:hAnsi="Arial" w:cs="Arial"/>
                <w:b/>
                <w:sz w:val="20"/>
              </w:rPr>
              <w:t>D.</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4C768C9B" w14:textId="77777777" w:rsidR="004545C2" w:rsidRDefault="00EF56A5">
            <w:pPr>
              <w:tabs>
                <w:tab w:val="center" w:pos="677"/>
              </w:tabs>
              <w:ind w:left="-7"/>
            </w:pPr>
            <w:r>
              <w:t xml:space="preserve">  </w:t>
            </w:r>
            <w:r>
              <w:tab/>
            </w:r>
            <w:r>
              <w:rPr>
                <w:rFonts w:ascii="Arial" w:eastAsia="Arial" w:hAnsi="Arial" w:cs="Arial"/>
                <w:sz w:val="20"/>
              </w:rPr>
              <w:t xml:space="preserve">164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AFD014E" w14:textId="77777777" w:rsidR="004545C2" w:rsidRDefault="00EF56A5">
            <w:pPr>
              <w:spacing w:after="23"/>
              <w:ind w:left="118"/>
            </w:pPr>
            <w:r>
              <w:rPr>
                <w:rFonts w:ascii="Arial" w:eastAsia="Arial" w:hAnsi="Arial" w:cs="Arial"/>
                <w:sz w:val="20"/>
              </w:rPr>
              <w:t>K.S.A. 58-</w:t>
            </w:r>
            <w:proofErr w:type="gramStart"/>
            <w:r>
              <w:rPr>
                <w:rFonts w:ascii="Arial" w:eastAsia="Arial" w:hAnsi="Arial" w:cs="Arial"/>
                <w:sz w:val="20"/>
              </w:rPr>
              <w:t xml:space="preserve">4121, </w:t>
            </w:r>
            <w:r>
              <w:rPr>
                <w:rFonts w:ascii="Arial" w:eastAsia="Arial" w:hAnsi="Arial" w:cs="Arial"/>
                <w:b/>
                <w:sz w:val="19"/>
              </w:rPr>
              <w:t xml:space="preserve">  </w:t>
            </w:r>
            <w:proofErr w:type="gramEnd"/>
            <w:r>
              <w:t xml:space="preserve">  </w:t>
            </w:r>
            <w:r>
              <w:rPr>
                <w:rFonts w:ascii="Arial" w:eastAsia="Arial" w:hAnsi="Arial" w:cs="Arial"/>
                <w:sz w:val="20"/>
              </w:rPr>
              <w:t xml:space="preserve">584118(a)(7), (8), </w:t>
            </w:r>
            <w:r>
              <w:rPr>
                <w:rFonts w:ascii="Arial" w:eastAsia="Arial" w:hAnsi="Arial" w:cs="Arial"/>
                <w:b/>
                <w:sz w:val="19"/>
              </w:rPr>
              <w:t xml:space="preserve"> </w:t>
            </w:r>
          </w:p>
          <w:p w14:paraId="5727F5DC" w14:textId="77777777" w:rsidR="004545C2" w:rsidRDefault="00EF56A5">
            <w:pPr>
              <w:ind w:left="118"/>
            </w:pPr>
            <w:r>
              <w:rPr>
                <w:rFonts w:ascii="Arial" w:eastAsia="Arial" w:hAnsi="Arial" w:cs="Arial"/>
                <w:sz w:val="20"/>
              </w:rPr>
              <w:t xml:space="preserve">&amp; (9), </w:t>
            </w:r>
            <w:r>
              <w:t xml:space="preserve"> </w:t>
            </w:r>
            <w:r>
              <w:rPr>
                <w:rFonts w:ascii="Arial" w:eastAsia="Arial" w:hAnsi="Arial" w:cs="Arial"/>
                <w:b/>
                <w:sz w:val="19"/>
              </w:rPr>
              <w:t xml:space="preserve">  </w:t>
            </w:r>
            <w:r>
              <w:t xml:space="preserve">  </w:t>
            </w:r>
          </w:p>
          <w:p w14:paraId="330FE1BF" w14:textId="77777777" w:rsidR="004545C2" w:rsidRDefault="00EF56A5">
            <w:pPr>
              <w:ind w:left="118"/>
            </w:pPr>
            <w:r>
              <w:rPr>
                <w:rFonts w:ascii="Arial" w:eastAsia="Arial" w:hAnsi="Arial" w:cs="Arial"/>
                <w:sz w:val="20"/>
              </w:rPr>
              <w:t xml:space="preserve">58-4123(c)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tcPr>
          <w:p w14:paraId="03543AA7" w14:textId="77777777" w:rsidR="004545C2" w:rsidRDefault="00EF56A5">
            <w:pPr>
              <w:spacing w:after="62" w:line="216" w:lineRule="auto"/>
              <w:ind w:left="118" w:right="120"/>
              <w:jc w:val="both"/>
            </w:pPr>
            <w:r>
              <w:rPr>
                <w:rFonts w:ascii="Arial" w:eastAsia="Arial" w:hAnsi="Arial" w:cs="Arial"/>
                <w:sz w:val="20"/>
              </w:rPr>
              <w:t xml:space="preserve">A default order was issued on October 13, 2000, revoking Haskins residential certification and any right to re-establish licensed status.  Haskins was assessed fines totaling $6,000, for all 12 counts, due within 60 days from the date of the </w:t>
            </w:r>
            <w:r>
              <w:t xml:space="preserve">  </w:t>
            </w:r>
          </w:p>
          <w:p w14:paraId="515AB91C" w14:textId="77777777" w:rsidR="004545C2" w:rsidRDefault="00EF56A5">
            <w:pPr>
              <w:ind w:left="10"/>
            </w:pPr>
            <w:r>
              <w:rPr>
                <w:rFonts w:ascii="Arial" w:eastAsia="Arial" w:hAnsi="Arial" w:cs="Arial"/>
                <w:b/>
                <w:sz w:val="19"/>
              </w:rPr>
              <w:t xml:space="preserve"> </w:t>
            </w:r>
            <w:r>
              <w:t xml:space="preserve">  </w:t>
            </w:r>
          </w:p>
          <w:p w14:paraId="207C59F7" w14:textId="77777777" w:rsidR="004545C2" w:rsidRDefault="00EF56A5">
            <w:pPr>
              <w:ind w:left="118"/>
            </w:pPr>
            <w:r>
              <w:rPr>
                <w:rFonts w:ascii="Arial" w:eastAsia="Arial" w:hAnsi="Arial" w:cs="Arial"/>
                <w:sz w:val="20"/>
              </w:rPr>
              <w:t xml:space="preserve">order.   </w:t>
            </w:r>
            <w:r>
              <w:t xml:space="preserve"> </w:t>
            </w:r>
            <w:r>
              <w:rPr>
                <w:rFonts w:ascii="Arial" w:eastAsia="Arial" w:hAnsi="Arial" w:cs="Arial"/>
                <w:b/>
                <w:sz w:val="19"/>
              </w:rPr>
              <w:t xml:space="preserve">  </w:t>
            </w:r>
            <w:r>
              <w:t xml:space="preserve">  </w:t>
            </w:r>
          </w:p>
          <w:p w14:paraId="5D942DB3" w14:textId="77777777" w:rsidR="004545C2" w:rsidRDefault="00EF56A5">
            <w:pPr>
              <w:ind w:left="1089"/>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18AA051F" w14:textId="77777777" w:rsidR="004545C2" w:rsidRDefault="00EF56A5">
            <w:pPr>
              <w:ind w:left="59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75D39943" w14:textId="77777777">
        <w:trPr>
          <w:trHeight w:val="1915"/>
        </w:trPr>
        <w:tc>
          <w:tcPr>
            <w:tcW w:w="2239" w:type="dxa"/>
            <w:tcBorders>
              <w:top w:val="single" w:sz="4" w:space="0" w:color="000000"/>
              <w:left w:val="single" w:sz="4" w:space="0" w:color="000000"/>
              <w:bottom w:val="single" w:sz="4" w:space="0" w:color="000000"/>
              <w:right w:val="single" w:sz="4" w:space="0" w:color="000000"/>
            </w:tcBorders>
            <w:vAlign w:val="bottom"/>
          </w:tcPr>
          <w:p w14:paraId="2189EB46" w14:textId="77777777" w:rsidR="004545C2" w:rsidRDefault="00EF56A5">
            <w:pPr>
              <w:ind w:left="108"/>
            </w:pPr>
            <w:r>
              <w:rPr>
                <w:rFonts w:ascii="Arial" w:eastAsia="Arial" w:hAnsi="Arial" w:cs="Arial"/>
                <w:b/>
                <w:sz w:val="20"/>
              </w:rPr>
              <w:t>H</w:t>
            </w:r>
            <w:r>
              <w:rPr>
                <w:rFonts w:ascii="Arial" w:eastAsia="Arial" w:hAnsi="Arial" w:cs="Arial"/>
                <w:b/>
                <w:sz w:val="16"/>
              </w:rPr>
              <w:t>ENSON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R.</w:t>
            </w:r>
            <w:r>
              <w:rPr>
                <w:rFonts w:ascii="Arial" w:eastAsia="Arial" w:hAnsi="Arial" w:cs="Arial"/>
                <w:b/>
                <w:sz w:val="16"/>
              </w:rPr>
              <w:t xml:space="preserve"> </w:t>
            </w:r>
            <w:r>
              <w:rPr>
                <w:rFonts w:ascii="Arial" w:eastAsia="Arial" w:hAnsi="Arial" w:cs="Arial"/>
                <w:b/>
                <w:sz w:val="20"/>
              </w:rPr>
              <w:t>F</w:t>
            </w:r>
            <w:r>
              <w:rPr>
                <w:rFonts w:ascii="Arial" w:eastAsia="Arial" w:hAnsi="Arial" w:cs="Arial"/>
                <w:b/>
                <w:sz w:val="16"/>
              </w:rPr>
              <w:t xml:space="preserve">AYNE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4313A6E9" w14:textId="77777777" w:rsidR="004545C2" w:rsidRDefault="00EF56A5">
            <w:pPr>
              <w:ind w:left="502"/>
            </w:pPr>
            <w:r>
              <w:rPr>
                <w:rFonts w:ascii="Arial" w:eastAsia="Arial" w:hAnsi="Arial" w:cs="Arial"/>
                <w:sz w:val="20"/>
              </w:rPr>
              <w:t xml:space="preserve">485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63F70140" w14:textId="77777777" w:rsidR="004545C2" w:rsidRDefault="00EF56A5">
            <w:pPr>
              <w:ind w:left="108"/>
            </w:pPr>
            <w:r>
              <w:rPr>
                <w:rFonts w:ascii="Arial" w:eastAsia="Arial" w:hAnsi="Arial" w:cs="Arial"/>
                <w:sz w:val="20"/>
              </w:rPr>
              <w:t xml:space="preserve">K.S.A. 58-4121, </w:t>
            </w:r>
            <w:r>
              <w:rPr>
                <w:rFonts w:ascii="Arial" w:eastAsia="Arial" w:hAnsi="Arial" w:cs="Arial"/>
                <w:b/>
                <w:sz w:val="19"/>
              </w:rPr>
              <w:t xml:space="preserve"> </w:t>
            </w:r>
            <w:r>
              <w:t xml:space="preserve"> </w:t>
            </w:r>
          </w:p>
          <w:p w14:paraId="15F7CE77" w14:textId="77777777" w:rsidR="004545C2" w:rsidRDefault="00EF56A5">
            <w:pPr>
              <w:ind w:left="108"/>
            </w:pPr>
            <w:r>
              <w:rPr>
                <w:rFonts w:ascii="Arial" w:eastAsia="Arial" w:hAnsi="Arial" w:cs="Arial"/>
                <w:sz w:val="20"/>
              </w:rPr>
              <w:t>58-</w:t>
            </w:r>
            <w:r>
              <w:t xml:space="preserve"> </w:t>
            </w:r>
            <w:r>
              <w:rPr>
                <w:rFonts w:ascii="Arial" w:eastAsia="Arial" w:hAnsi="Arial" w:cs="Arial"/>
                <w:b/>
                <w:sz w:val="19"/>
              </w:rPr>
              <w:t xml:space="preserve">  </w:t>
            </w:r>
            <w:r>
              <w:t xml:space="preserve">  </w:t>
            </w:r>
          </w:p>
          <w:p w14:paraId="5EB87961" w14:textId="77777777" w:rsidR="004545C2" w:rsidRDefault="00EF56A5">
            <w:pPr>
              <w:ind w:left="108"/>
            </w:pPr>
            <w:r>
              <w:rPr>
                <w:rFonts w:ascii="Arial" w:eastAsia="Arial" w:hAnsi="Arial" w:cs="Arial"/>
                <w:sz w:val="20"/>
              </w:rPr>
              <w:t xml:space="preserve">4118(a)(6), (7), &amp; </w:t>
            </w:r>
            <w:r>
              <w:rPr>
                <w:rFonts w:ascii="Arial" w:eastAsia="Arial" w:hAnsi="Arial" w:cs="Arial"/>
                <w:b/>
                <w:sz w:val="19"/>
              </w:rPr>
              <w:t xml:space="preserve"> </w:t>
            </w:r>
            <w:r>
              <w:t xml:space="preserve"> </w:t>
            </w:r>
          </w:p>
          <w:p w14:paraId="66156962" w14:textId="77777777" w:rsidR="004545C2" w:rsidRDefault="00EF56A5">
            <w:pPr>
              <w:ind w:left="108"/>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5E78CB10" w14:textId="77777777" w:rsidR="004545C2" w:rsidRDefault="00EF56A5">
            <w:pPr>
              <w:spacing w:after="49" w:line="227" w:lineRule="auto"/>
              <w:ind w:left="108" w:right="111"/>
              <w:jc w:val="both"/>
            </w:pPr>
            <w:r>
              <w:rPr>
                <w:rFonts w:ascii="Arial" w:eastAsia="Arial" w:hAnsi="Arial" w:cs="Arial"/>
                <w:sz w:val="20"/>
              </w:rPr>
              <w:t xml:space="preserve">A Consent Order was entered on March 23, 2007, with the following terms and conditions:  That Henson pay $315 to cover the cost of the review associated with this complaint within 30 days from the date of the Order; that rather than incur the time and expense to litigate the alleged violations, Henson agreed to voluntarily surrender his license, effective June 30, 2007; and that he would supervise one specific person until that time.   </w:t>
            </w:r>
            <w:r>
              <w:t xml:space="preserve"> </w:t>
            </w:r>
            <w:r>
              <w:rPr>
                <w:rFonts w:ascii="Arial" w:eastAsia="Arial" w:hAnsi="Arial" w:cs="Arial"/>
                <w:b/>
                <w:sz w:val="19"/>
              </w:rPr>
              <w:t xml:space="preserve">  </w:t>
            </w:r>
            <w:r>
              <w:t xml:space="preserve">  </w:t>
            </w:r>
          </w:p>
          <w:p w14:paraId="5B130552" w14:textId="77777777" w:rsidR="004545C2" w:rsidRDefault="00EF56A5">
            <w:pPr>
              <w:ind w:left="1079"/>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03BFF2D5" w14:textId="77777777" w:rsidR="004545C2" w:rsidRDefault="00EF56A5">
            <w:pPr>
              <w:ind w:left="588"/>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6BA057F3" w14:textId="77777777">
        <w:trPr>
          <w:trHeight w:val="1682"/>
        </w:trPr>
        <w:tc>
          <w:tcPr>
            <w:tcW w:w="2239" w:type="dxa"/>
            <w:tcBorders>
              <w:top w:val="single" w:sz="4" w:space="0" w:color="000000"/>
              <w:left w:val="single" w:sz="4" w:space="0" w:color="000000"/>
              <w:bottom w:val="single" w:sz="4" w:space="0" w:color="000000"/>
              <w:right w:val="single" w:sz="4" w:space="0" w:color="000000"/>
            </w:tcBorders>
            <w:vAlign w:val="bottom"/>
          </w:tcPr>
          <w:p w14:paraId="51AB8EE8" w14:textId="77777777" w:rsidR="004545C2" w:rsidRDefault="00EF56A5">
            <w:r>
              <w:rPr>
                <w:rFonts w:ascii="Arial" w:eastAsia="Arial" w:hAnsi="Arial" w:cs="Arial"/>
                <w:b/>
                <w:sz w:val="20"/>
              </w:rPr>
              <w:t>H</w:t>
            </w:r>
            <w:r>
              <w:rPr>
                <w:rFonts w:ascii="Arial" w:eastAsia="Arial" w:hAnsi="Arial" w:cs="Arial"/>
                <w:b/>
                <w:sz w:val="16"/>
              </w:rPr>
              <w:t>EPNER</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J</w:t>
            </w:r>
            <w:r>
              <w:rPr>
                <w:rFonts w:ascii="Arial" w:eastAsia="Arial" w:hAnsi="Arial" w:cs="Arial"/>
                <w:b/>
                <w:sz w:val="16"/>
              </w:rPr>
              <w:t xml:space="preserve">AMES </w:t>
            </w:r>
            <w:r>
              <w:rPr>
                <w:rFonts w:ascii="Arial" w:eastAsia="Arial" w:hAnsi="Arial" w:cs="Arial"/>
                <w:b/>
                <w:sz w:val="20"/>
              </w:rPr>
              <w:t>M.</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3D9645F4" w14:textId="77777777" w:rsidR="004545C2" w:rsidRDefault="00EF56A5">
            <w:pPr>
              <w:ind w:right="165"/>
              <w:jc w:val="center"/>
            </w:pPr>
            <w:r>
              <w:rPr>
                <w:rFonts w:ascii="Arial" w:eastAsia="Arial" w:hAnsi="Arial" w:cs="Arial"/>
                <w:sz w:val="20"/>
              </w:rPr>
              <w:t xml:space="preserve">436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49067C27" w14:textId="77777777" w:rsidR="004545C2" w:rsidRDefault="00EF56A5">
            <w:r>
              <w:rPr>
                <w:rFonts w:ascii="Arial" w:eastAsia="Arial" w:hAnsi="Arial" w:cs="Arial"/>
                <w:sz w:val="20"/>
              </w:rPr>
              <w:t xml:space="preserve">K.S.A. 58-4121, </w:t>
            </w:r>
            <w:r>
              <w:rPr>
                <w:rFonts w:ascii="Arial" w:eastAsia="Arial" w:hAnsi="Arial" w:cs="Arial"/>
                <w:b/>
                <w:sz w:val="19"/>
              </w:rPr>
              <w:t xml:space="preserve"> </w:t>
            </w:r>
            <w:r>
              <w:t xml:space="preserve"> </w:t>
            </w:r>
          </w:p>
          <w:p w14:paraId="18D5CE32" w14:textId="77777777" w:rsidR="004545C2" w:rsidRDefault="00EF56A5">
            <w:r>
              <w:rPr>
                <w:rFonts w:ascii="Arial" w:eastAsia="Arial" w:hAnsi="Arial" w:cs="Arial"/>
                <w:sz w:val="20"/>
              </w:rPr>
              <w:t>58-</w:t>
            </w:r>
            <w:r>
              <w:t xml:space="preserve"> </w:t>
            </w:r>
            <w:r>
              <w:rPr>
                <w:rFonts w:ascii="Arial" w:eastAsia="Arial" w:hAnsi="Arial" w:cs="Arial"/>
                <w:b/>
                <w:sz w:val="19"/>
              </w:rPr>
              <w:t xml:space="preserve">  </w:t>
            </w:r>
            <w:r>
              <w:t xml:space="preserve">  </w:t>
            </w:r>
          </w:p>
          <w:p w14:paraId="5D540876" w14:textId="77777777" w:rsidR="004545C2" w:rsidRDefault="00EF56A5">
            <w:pPr>
              <w:jc w:val="both"/>
            </w:pPr>
            <w:r>
              <w:rPr>
                <w:rFonts w:ascii="Arial" w:eastAsia="Arial" w:hAnsi="Arial" w:cs="Arial"/>
                <w:sz w:val="20"/>
              </w:rPr>
              <w:t xml:space="preserve">4118(a)(6), (7), &amp; </w:t>
            </w:r>
            <w:r>
              <w:rPr>
                <w:rFonts w:ascii="Arial" w:eastAsia="Arial" w:hAnsi="Arial" w:cs="Arial"/>
                <w:b/>
                <w:sz w:val="19"/>
              </w:rPr>
              <w:t xml:space="preserve"> </w:t>
            </w:r>
            <w:r>
              <w:t xml:space="preserve">  </w:t>
            </w:r>
          </w:p>
          <w:p w14:paraId="7BD58ED3" w14:textId="77777777" w:rsidR="004545C2" w:rsidRDefault="00EF56A5">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4AD52D70" w14:textId="77777777" w:rsidR="004545C2" w:rsidRDefault="00EF56A5">
            <w:pPr>
              <w:spacing w:after="56" w:line="225" w:lineRule="auto"/>
              <w:ind w:right="65"/>
              <w:jc w:val="both"/>
            </w:pPr>
            <w:r>
              <w:rPr>
                <w:rFonts w:ascii="Arial" w:eastAsia="Arial" w:hAnsi="Arial" w:cs="Arial"/>
                <w:sz w:val="20"/>
              </w:rPr>
              <w:t xml:space="preserve">A Consent Order was entered on October 20, 2005, with the following terms and conditions:  That Hepner take and pass the examination of the 15-hour USPAP on or prior to June 30, 2006; that Hepner pay $360 to cover the cost of the review associated with this complaint within 30 days from the date of the Order; and that Hepner cease and desist from all commercial appraisal work.   </w:t>
            </w:r>
            <w:r>
              <w:t xml:space="preserve"> </w:t>
            </w:r>
            <w:r>
              <w:rPr>
                <w:rFonts w:ascii="Arial" w:eastAsia="Arial" w:hAnsi="Arial" w:cs="Arial"/>
                <w:b/>
                <w:sz w:val="19"/>
              </w:rPr>
              <w:t xml:space="preserve">  </w:t>
            </w:r>
            <w:r>
              <w:t xml:space="preserve">  </w:t>
            </w:r>
          </w:p>
          <w:p w14:paraId="6F3CF408" w14:textId="77777777" w:rsidR="004545C2" w:rsidRDefault="00EF56A5">
            <w:pPr>
              <w:ind w:left="1022"/>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106AC8A7" w14:textId="77777777" w:rsidR="004545C2" w:rsidRDefault="00EF56A5">
            <w:pPr>
              <w:ind w:left="559"/>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F8341A" w14:paraId="40E7C5CF" w14:textId="77777777">
        <w:trPr>
          <w:trHeight w:val="1682"/>
        </w:trPr>
        <w:tc>
          <w:tcPr>
            <w:tcW w:w="2239" w:type="dxa"/>
            <w:tcBorders>
              <w:top w:val="single" w:sz="4" w:space="0" w:color="000000"/>
              <w:left w:val="single" w:sz="4" w:space="0" w:color="000000"/>
              <w:bottom w:val="single" w:sz="4" w:space="0" w:color="000000"/>
              <w:right w:val="single" w:sz="4" w:space="0" w:color="000000"/>
            </w:tcBorders>
            <w:vAlign w:val="bottom"/>
          </w:tcPr>
          <w:p w14:paraId="015B08B5" w14:textId="12F3C2A4" w:rsidR="00F8341A" w:rsidRDefault="00E70ED6">
            <w:pPr>
              <w:rPr>
                <w:rFonts w:ascii="Arial" w:eastAsia="Arial" w:hAnsi="Arial" w:cs="Arial"/>
                <w:b/>
                <w:sz w:val="20"/>
              </w:rPr>
            </w:pPr>
            <w:r>
              <w:rPr>
                <w:rFonts w:ascii="Arial" w:eastAsia="Arial" w:hAnsi="Arial" w:cs="Arial"/>
                <w:b/>
                <w:sz w:val="20"/>
              </w:rPr>
              <w:t>Hermann, Alan</w:t>
            </w:r>
          </w:p>
        </w:tc>
        <w:tc>
          <w:tcPr>
            <w:tcW w:w="1346" w:type="dxa"/>
            <w:tcBorders>
              <w:top w:val="single" w:sz="4" w:space="0" w:color="000000"/>
              <w:left w:val="single" w:sz="4" w:space="0" w:color="000000"/>
              <w:bottom w:val="single" w:sz="4" w:space="0" w:color="000000"/>
              <w:right w:val="single" w:sz="4" w:space="0" w:color="000000"/>
            </w:tcBorders>
            <w:vAlign w:val="bottom"/>
          </w:tcPr>
          <w:p w14:paraId="1C69ABF2" w14:textId="77777777" w:rsidR="00F8341A" w:rsidRDefault="00F8341A">
            <w:pPr>
              <w:ind w:right="165"/>
              <w:jc w:val="center"/>
              <w:rPr>
                <w:rFonts w:ascii="Arial" w:eastAsia="Arial" w:hAnsi="Arial" w:cs="Arial"/>
                <w:sz w:val="20"/>
              </w:rPr>
            </w:pPr>
            <w:r>
              <w:rPr>
                <w:rFonts w:ascii="Arial" w:eastAsia="Arial" w:hAnsi="Arial" w:cs="Arial"/>
                <w:sz w:val="20"/>
              </w:rPr>
              <w:t>854</w:t>
            </w:r>
          </w:p>
        </w:tc>
        <w:tc>
          <w:tcPr>
            <w:tcW w:w="1783" w:type="dxa"/>
            <w:tcBorders>
              <w:top w:val="single" w:sz="4" w:space="0" w:color="000000"/>
              <w:left w:val="single" w:sz="4" w:space="0" w:color="000000"/>
              <w:bottom w:val="single" w:sz="4" w:space="0" w:color="000000"/>
              <w:right w:val="single" w:sz="4" w:space="0" w:color="000000"/>
            </w:tcBorders>
            <w:vAlign w:val="bottom"/>
          </w:tcPr>
          <w:p w14:paraId="1CF6327E" w14:textId="77777777" w:rsidR="00F8341A" w:rsidRDefault="00F8341A">
            <w:pPr>
              <w:rPr>
                <w:rFonts w:ascii="Arial" w:eastAsia="Arial" w:hAnsi="Arial" w:cs="Arial"/>
                <w:sz w:val="20"/>
              </w:rPr>
            </w:pPr>
            <w:r>
              <w:rPr>
                <w:rFonts w:ascii="Arial" w:eastAsia="Arial" w:hAnsi="Arial" w:cs="Arial"/>
                <w:sz w:val="20"/>
              </w:rPr>
              <w:t>K.S.A. 58-4121, 77-501, 77-601, 584118(A)(6), 58-4118 (a)(7), 58-4118(a)(8), 58-4118(a)(6). 58-4118 (a)(7), 58-4118(a).</w:t>
            </w:r>
          </w:p>
        </w:tc>
        <w:tc>
          <w:tcPr>
            <w:tcW w:w="7402" w:type="dxa"/>
            <w:tcBorders>
              <w:top w:val="single" w:sz="4" w:space="0" w:color="000000"/>
              <w:left w:val="single" w:sz="4" w:space="0" w:color="000000"/>
              <w:bottom w:val="single" w:sz="4" w:space="0" w:color="000000"/>
              <w:right w:val="single" w:sz="4" w:space="0" w:color="000000"/>
            </w:tcBorders>
            <w:vAlign w:val="center"/>
          </w:tcPr>
          <w:p w14:paraId="2BFBC701" w14:textId="77777777" w:rsidR="00F8341A" w:rsidRDefault="00F8341A">
            <w:pPr>
              <w:spacing w:after="56" w:line="225" w:lineRule="auto"/>
              <w:ind w:right="65"/>
              <w:jc w:val="both"/>
              <w:rPr>
                <w:rFonts w:ascii="Arial" w:eastAsia="Arial" w:hAnsi="Arial" w:cs="Arial"/>
                <w:sz w:val="20"/>
              </w:rPr>
            </w:pPr>
            <w:r>
              <w:rPr>
                <w:rFonts w:ascii="Arial" w:eastAsia="Arial" w:hAnsi="Arial" w:cs="Arial"/>
                <w:sz w:val="20"/>
              </w:rPr>
              <w:t xml:space="preserve">A Consent Order was entered into on March 13, 2023, with the following terms and conditions.  Mr. Herrman must take and pass the exam of Qualifying Education Module #3, </w:t>
            </w:r>
            <w:proofErr w:type="gramStart"/>
            <w:r>
              <w:rPr>
                <w:rFonts w:ascii="Arial" w:eastAsia="Arial" w:hAnsi="Arial" w:cs="Arial"/>
                <w:sz w:val="20"/>
              </w:rPr>
              <w:t>15 hour</w:t>
            </w:r>
            <w:proofErr w:type="gramEnd"/>
            <w:r>
              <w:rPr>
                <w:rFonts w:ascii="Arial" w:eastAsia="Arial" w:hAnsi="Arial" w:cs="Arial"/>
                <w:sz w:val="20"/>
              </w:rPr>
              <w:t xml:space="preserve"> Uniform Standards of Professional Appraisal Practice and take and pass the 15 hour Sales Comparison course prior to September 30, 2023.  He must also pay the $660 to cover the cost of the review within 90 days.</w:t>
            </w:r>
          </w:p>
        </w:tc>
        <w:tc>
          <w:tcPr>
            <w:tcW w:w="1620" w:type="dxa"/>
            <w:tcBorders>
              <w:top w:val="single" w:sz="4" w:space="0" w:color="000000"/>
              <w:left w:val="single" w:sz="4" w:space="0" w:color="000000"/>
              <w:bottom w:val="single" w:sz="4" w:space="0" w:color="000000"/>
              <w:right w:val="single" w:sz="4" w:space="0" w:color="000000"/>
            </w:tcBorders>
            <w:vAlign w:val="bottom"/>
          </w:tcPr>
          <w:p w14:paraId="750E4E89" w14:textId="77777777" w:rsidR="00F8341A" w:rsidRDefault="00F8341A">
            <w:pPr>
              <w:ind w:left="559"/>
              <w:rPr>
                <w:rFonts w:ascii="Arial" w:eastAsia="Arial" w:hAnsi="Arial" w:cs="Arial"/>
                <w:sz w:val="20"/>
              </w:rPr>
            </w:pPr>
            <w:r>
              <w:rPr>
                <w:rFonts w:ascii="Arial" w:eastAsia="Arial" w:hAnsi="Arial" w:cs="Arial"/>
                <w:sz w:val="20"/>
              </w:rPr>
              <w:t>3-13-26</w:t>
            </w:r>
          </w:p>
        </w:tc>
      </w:tr>
    </w:tbl>
    <w:p w14:paraId="169C64F4" w14:textId="77777777" w:rsidR="004545C2" w:rsidRDefault="00EF56A5">
      <w:pPr>
        <w:spacing w:after="0"/>
        <w:jc w:val="both"/>
      </w:pPr>
      <w:r>
        <w:rPr>
          <w:rFonts w:ascii="Arial" w:eastAsia="Arial" w:hAnsi="Arial" w:cs="Arial"/>
          <w:b/>
          <w:sz w:val="19"/>
        </w:rPr>
        <w:t xml:space="preserve"> </w:t>
      </w:r>
      <w:r>
        <w:t xml:space="preserve">  </w:t>
      </w:r>
    </w:p>
    <w:tbl>
      <w:tblPr>
        <w:tblStyle w:val="TableGrid"/>
        <w:tblW w:w="14390" w:type="dxa"/>
        <w:tblInd w:w="749" w:type="dxa"/>
        <w:tblCellMar>
          <w:top w:w="42" w:type="dxa"/>
          <w:bottom w:w="25" w:type="dxa"/>
        </w:tblCellMar>
        <w:tblLook w:val="04A0" w:firstRow="1" w:lastRow="0" w:firstColumn="1" w:lastColumn="0" w:noHBand="0" w:noVBand="1"/>
      </w:tblPr>
      <w:tblGrid>
        <w:gridCol w:w="2239"/>
        <w:gridCol w:w="1344"/>
        <w:gridCol w:w="1783"/>
        <w:gridCol w:w="7404"/>
        <w:gridCol w:w="1620"/>
      </w:tblGrid>
      <w:tr w:rsidR="004545C2" w14:paraId="0FFA84F5" w14:textId="77777777">
        <w:trPr>
          <w:trHeight w:val="3043"/>
        </w:trPr>
        <w:tc>
          <w:tcPr>
            <w:tcW w:w="2239" w:type="dxa"/>
            <w:tcBorders>
              <w:top w:val="single" w:sz="4" w:space="0" w:color="000000"/>
              <w:left w:val="single" w:sz="4" w:space="0" w:color="000000"/>
              <w:bottom w:val="single" w:sz="4" w:space="0" w:color="000000"/>
              <w:right w:val="single" w:sz="4" w:space="0" w:color="000000"/>
            </w:tcBorders>
            <w:vAlign w:val="bottom"/>
          </w:tcPr>
          <w:p w14:paraId="08D99473" w14:textId="77777777" w:rsidR="004545C2" w:rsidRDefault="00EF56A5">
            <w:pPr>
              <w:ind w:left="132"/>
            </w:pPr>
            <w:r>
              <w:rPr>
                <w:rFonts w:ascii="Arial" w:eastAsia="Arial" w:hAnsi="Arial" w:cs="Arial"/>
                <w:b/>
                <w:sz w:val="20"/>
              </w:rPr>
              <w:lastRenderedPageBreak/>
              <w:t>K</w:t>
            </w:r>
            <w:r>
              <w:rPr>
                <w:rFonts w:ascii="Arial" w:eastAsia="Arial" w:hAnsi="Arial" w:cs="Arial"/>
                <w:b/>
                <w:sz w:val="16"/>
              </w:rPr>
              <w:t>NOCH</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M</w:t>
            </w:r>
            <w:r>
              <w:rPr>
                <w:rFonts w:ascii="Arial" w:eastAsia="Arial" w:hAnsi="Arial" w:cs="Arial"/>
                <w:b/>
                <w:sz w:val="16"/>
              </w:rPr>
              <w:t xml:space="preserve">AURICE </w:t>
            </w:r>
            <w:r>
              <w:rPr>
                <w:rFonts w:ascii="Arial" w:eastAsia="Arial" w:hAnsi="Arial" w:cs="Arial"/>
                <w:b/>
                <w:sz w:val="20"/>
              </w:rPr>
              <w:t>S.</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E20AEE9" w14:textId="77777777" w:rsidR="004545C2" w:rsidRDefault="00EF56A5">
            <w:pPr>
              <w:ind w:left="516"/>
            </w:pPr>
            <w:r>
              <w:rPr>
                <w:rFonts w:ascii="Arial" w:eastAsia="Arial" w:hAnsi="Arial" w:cs="Arial"/>
                <w:sz w:val="20"/>
              </w:rPr>
              <w:t xml:space="preserve">645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66E2DDC9" w14:textId="77777777" w:rsidR="004545C2" w:rsidRDefault="00EF56A5">
            <w:pPr>
              <w:ind w:left="132"/>
            </w:pPr>
            <w:r>
              <w:rPr>
                <w:rFonts w:ascii="Arial" w:eastAsia="Arial" w:hAnsi="Arial" w:cs="Arial"/>
                <w:sz w:val="20"/>
              </w:rPr>
              <w:t xml:space="preserve">K.S.A. 58-4121, </w:t>
            </w:r>
            <w:r>
              <w:rPr>
                <w:rFonts w:ascii="Arial" w:eastAsia="Arial" w:hAnsi="Arial" w:cs="Arial"/>
                <w:b/>
                <w:sz w:val="19"/>
              </w:rPr>
              <w:t xml:space="preserve"> </w:t>
            </w:r>
            <w:r>
              <w:t xml:space="preserve"> </w:t>
            </w:r>
          </w:p>
          <w:p w14:paraId="28634A41" w14:textId="77777777" w:rsidR="004545C2" w:rsidRDefault="00EF56A5">
            <w:pPr>
              <w:ind w:left="132"/>
            </w:pPr>
            <w:r>
              <w:rPr>
                <w:rFonts w:ascii="Arial" w:eastAsia="Arial" w:hAnsi="Arial" w:cs="Arial"/>
                <w:sz w:val="20"/>
              </w:rPr>
              <w:t>58-</w:t>
            </w:r>
            <w:r>
              <w:t xml:space="preserve"> </w:t>
            </w:r>
            <w:r>
              <w:rPr>
                <w:rFonts w:ascii="Arial" w:eastAsia="Arial" w:hAnsi="Arial" w:cs="Arial"/>
                <w:b/>
                <w:sz w:val="19"/>
              </w:rPr>
              <w:t xml:space="preserve">  </w:t>
            </w:r>
            <w:r>
              <w:t xml:space="preserve">  </w:t>
            </w:r>
          </w:p>
          <w:p w14:paraId="0424581D" w14:textId="77777777" w:rsidR="004545C2" w:rsidRDefault="00EF56A5">
            <w:pPr>
              <w:spacing w:after="21"/>
              <w:ind w:left="132"/>
            </w:pPr>
            <w:r>
              <w:rPr>
                <w:rFonts w:ascii="Arial" w:eastAsia="Arial" w:hAnsi="Arial" w:cs="Arial"/>
                <w:sz w:val="20"/>
              </w:rPr>
              <w:t xml:space="preserve">4118(a)(6), (7), &amp; </w:t>
            </w:r>
            <w:r>
              <w:rPr>
                <w:rFonts w:ascii="Arial" w:eastAsia="Arial" w:hAnsi="Arial" w:cs="Arial"/>
                <w:b/>
                <w:sz w:val="19"/>
              </w:rPr>
              <w:t xml:space="preserve"> </w:t>
            </w:r>
          </w:p>
          <w:p w14:paraId="0155025E" w14:textId="77777777" w:rsidR="004545C2" w:rsidRDefault="00EF56A5">
            <w:pPr>
              <w:ind w:left="13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35487B9C" w14:textId="77777777" w:rsidR="004545C2" w:rsidRDefault="00EF56A5">
            <w:pPr>
              <w:spacing w:line="233" w:lineRule="auto"/>
              <w:ind w:left="132" w:right="128"/>
              <w:jc w:val="both"/>
            </w:pPr>
            <w:r>
              <w:rPr>
                <w:rFonts w:ascii="Arial" w:eastAsia="Arial" w:hAnsi="Arial" w:cs="Arial"/>
                <w:sz w:val="20"/>
              </w:rPr>
              <w:t xml:space="preserve">A Consent Order was entered into on May 10, 2010, with the following terms and conditions:  That Knoch take and pass the examination of Qualifying Education Module (QEM) #5, Residential Appraiser Site Valuation &amp; Cost Approach; QEM #6, Residential Sales Comparison &amp; Income Approach; and QEM #9, Advanced Residential Applications, on or prior to June 30, 2011; and that Knoch cease and desist from all supervision of appraisers/trainees, commencing the date of the Order and ending one (1) year following completion of the above specified education. </w:t>
            </w:r>
            <w:r>
              <w:t xml:space="preserve"> </w:t>
            </w:r>
            <w:r>
              <w:rPr>
                <w:rFonts w:ascii="Arial" w:eastAsia="Arial" w:hAnsi="Arial" w:cs="Arial"/>
                <w:b/>
                <w:sz w:val="19"/>
              </w:rPr>
              <w:t xml:space="preserve">  </w:t>
            </w:r>
            <w:r>
              <w:t xml:space="preserve">  </w:t>
            </w:r>
          </w:p>
          <w:p w14:paraId="38BAD0A3" w14:textId="77777777" w:rsidR="004545C2" w:rsidRDefault="00EF56A5">
            <w:pPr>
              <w:spacing w:after="59" w:line="216" w:lineRule="auto"/>
              <w:ind w:left="132" w:right="38"/>
              <w:jc w:val="both"/>
            </w:pPr>
            <w:r>
              <w:rPr>
                <w:rFonts w:ascii="Arial" w:eastAsia="Arial" w:hAnsi="Arial" w:cs="Arial"/>
                <w:sz w:val="20"/>
              </w:rPr>
              <w:t xml:space="preserve"> A Summary Proceeding Order for Revocation of Residential Certification, effective November 5, 2011, was issued for failure to meet the terms of the above shown Consent Order. </w:t>
            </w:r>
            <w:r>
              <w:t xml:space="preserve"> </w:t>
            </w:r>
            <w:r>
              <w:rPr>
                <w:rFonts w:ascii="Arial" w:eastAsia="Arial" w:hAnsi="Arial" w:cs="Arial"/>
                <w:b/>
                <w:sz w:val="19"/>
              </w:rPr>
              <w:t xml:space="preserve">  </w:t>
            </w:r>
            <w:r>
              <w:t xml:space="preserve">  </w:t>
            </w:r>
          </w:p>
          <w:p w14:paraId="71E2CEB2" w14:textId="77777777" w:rsidR="004545C2" w:rsidRDefault="00EF56A5">
            <w:pPr>
              <w:spacing w:after="10"/>
              <w:ind w:left="-10"/>
            </w:pPr>
            <w:r>
              <w:t xml:space="preserve">   </w:t>
            </w:r>
          </w:p>
          <w:p w14:paraId="25208424" w14:textId="77777777" w:rsidR="004545C2" w:rsidRDefault="00EF56A5">
            <w:pPr>
              <w:ind w:left="109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B7A2E1F" w14:textId="77777777" w:rsidR="004545C2" w:rsidRDefault="00EF56A5">
            <w:pPr>
              <w:ind w:left="-17"/>
            </w:pPr>
            <w:r>
              <w:rPr>
                <w:rFonts w:ascii="Arial" w:eastAsia="Arial" w:hAnsi="Arial" w:cs="Arial"/>
                <w:sz w:val="20"/>
              </w:rPr>
              <w:t xml:space="preserve">  </w:t>
            </w:r>
            <w:r>
              <w:rPr>
                <w:rFonts w:ascii="Arial" w:eastAsia="Arial" w:hAnsi="Arial" w:cs="Arial"/>
                <w:b/>
                <w:sz w:val="19"/>
              </w:rPr>
              <w:t xml:space="preserve"> </w:t>
            </w:r>
            <w:r>
              <w:t xml:space="preserve">  </w:t>
            </w:r>
          </w:p>
          <w:p w14:paraId="49483B52" w14:textId="77777777" w:rsidR="004545C2" w:rsidRDefault="00EF56A5">
            <w:pPr>
              <w:spacing w:after="129"/>
              <w:ind w:left="610"/>
            </w:pPr>
            <w:r>
              <w:rPr>
                <w:rFonts w:ascii="Arial" w:eastAsia="Arial" w:hAnsi="Arial" w:cs="Arial"/>
                <w:sz w:val="20"/>
              </w:rPr>
              <w:t xml:space="preserve">DNP </w:t>
            </w:r>
            <w:r>
              <w:t xml:space="preserve"> </w:t>
            </w:r>
            <w:r>
              <w:rPr>
                <w:rFonts w:ascii="Arial" w:eastAsia="Arial" w:hAnsi="Arial" w:cs="Arial"/>
                <w:b/>
                <w:sz w:val="19"/>
              </w:rPr>
              <w:t xml:space="preserve"> </w:t>
            </w:r>
            <w:r>
              <w:rPr>
                <w:rFonts w:ascii="Arial" w:eastAsia="Arial" w:hAnsi="Arial" w:cs="Arial"/>
                <w:sz w:val="20"/>
              </w:rPr>
              <w:t xml:space="preserve"> </w:t>
            </w:r>
            <w:r>
              <w:rPr>
                <w:rFonts w:ascii="Arial" w:eastAsia="Arial" w:hAnsi="Arial" w:cs="Arial"/>
                <w:b/>
                <w:sz w:val="19"/>
              </w:rPr>
              <w:t xml:space="preserve"> </w:t>
            </w:r>
            <w:r>
              <w:t xml:space="preserve">  </w:t>
            </w:r>
          </w:p>
          <w:p w14:paraId="73188D88" w14:textId="77777777" w:rsidR="004545C2" w:rsidRDefault="00EF56A5">
            <w:pPr>
              <w:ind w:left="7"/>
            </w:pPr>
            <w:r>
              <w:rPr>
                <w:rFonts w:ascii="Arial" w:eastAsia="Arial" w:hAnsi="Arial" w:cs="Arial"/>
                <w:sz w:val="20"/>
              </w:rPr>
              <w:t xml:space="preserve"> </w:t>
            </w:r>
            <w:r>
              <w:rPr>
                <w:rFonts w:ascii="Arial" w:eastAsia="Arial" w:hAnsi="Arial" w:cs="Arial"/>
                <w:b/>
                <w:sz w:val="19"/>
              </w:rPr>
              <w:t xml:space="preserve">  </w:t>
            </w:r>
            <w:r>
              <w:rPr>
                <w:rFonts w:ascii="Arial" w:eastAsia="Arial" w:hAnsi="Arial" w:cs="Arial"/>
                <w:sz w:val="20"/>
              </w:rPr>
              <w:t xml:space="preserve"> </w:t>
            </w:r>
            <w:r>
              <w:rPr>
                <w:rFonts w:ascii="Arial" w:eastAsia="Arial" w:hAnsi="Arial" w:cs="Arial"/>
                <w:b/>
                <w:sz w:val="19"/>
              </w:rPr>
              <w:t xml:space="preserve">  </w:t>
            </w:r>
            <w:r>
              <w:t xml:space="preserve">  </w:t>
            </w:r>
          </w:p>
        </w:tc>
      </w:tr>
      <w:tr w:rsidR="00F8341A" w14:paraId="02AC49BD" w14:textId="77777777">
        <w:trPr>
          <w:trHeight w:val="3043"/>
        </w:trPr>
        <w:tc>
          <w:tcPr>
            <w:tcW w:w="2239" w:type="dxa"/>
            <w:tcBorders>
              <w:top w:val="single" w:sz="4" w:space="0" w:color="000000"/>
              <w:left w:val="single" w:sz="4" w:space="0" w:color="000000"/>
              <w:bottom w:val="single" w:sz="4" w:space="0" w:color="000000"/>
              <w:right w:val="single" w:sz="4" w:space="0" w:color="000000"/>
            </w:tcBorders>
            <w:vAlign w:val="bottom"/>
          </w:tcPr>
          <w:p w14:paraId="18CB69DF" w14:textId="61A76DFB" w:rsidR="00F8341A" w:rsidRDefault="009761ED">
            <w:pPr>
              <w:ind w:left="132"/>
              <w:rPr>
                <w:rFonts w:ascii="Arial" w:eastAsia="Arial" w:hAnsi="Arial" w:cs="Arial"/>
                <w:b/>
                <w:sz w:val="20"/>
              </w:rPr>
            </w:pPr>
            <w:r>
              <w:rPr>
                <w:rFonts w:ascii="Arial" w:eastAsia="Arial" w:hAnsi="Arial" w:cs="Arial"/>
                <w:b/>
                <w:sz w:val="20"/>
              </w:rPr>
              <w:t>L</w:t>
            </w:r>
            <w:r>
              <w:rPr>
                <w:rFonts w:ascii="Arial" w:eastAsia="Arial" w:hAnsi="Arial" w:cs="Arial"/>
                <w:b/>
                <w:sz w:val="16"/>
              </w:rPr>
              <w:t>EONARD, CARE</w:t>
            </w:r>
            <w:r w:rsidR="004A0F07">
              <w:rPr>
                <w:rFonts w:ascii="Arial" w:eastAsia="Arial" w:hAnsi="Arial" w:cs="Arial"/>
                <w:b/>
                <w:sz w:val="16"/>
              </w:rPr>
              <w:t>Y</w:t>
            </w:r>
          </w:p>
          <w:p w14:paraId="4EA952B3" w14:textId="77777777" w:rsidR="00F8341A" w:rsidRDefault="00F8341A">
            <w:pPr>
              <w:ind w:left="132"/>
              <w:rPr>
                <w:rFonts w:ascii="Arial" w:eastAsia="Arial" w:hAnsi="Arial" w:cs="Arial"/>
                <w:b/>
                <w:sz w:val="20"/>
              </w:rPr>
            </w:pPr>
          </w:p>
        </w:tc>
        <w:tc>
          <w:tcPr>
            <w:tcW w:w="1344" w:type="dxa"/>
            <w:tcBorders>
              <w:top w:val="single" w:sz="4" w:space="0" w:color="000000"/>
              <w:left w:val="single" w:sz="4" w:space="0" w:color="000000"/>
              <w:bottom w:val="single" w:sz="4" w:space="0" w:color="000000"/>
              <w:right w:val="single" w:sz="4" w:space="0" w:color="000000"/>
            </w:tcBorders>
            <w:vAlign w:val="bottom"/>
          </w:tcPr>
          <w:p w14:paraId="50D669D4" w14:textId="5EDEDB8C" w:rsidR="00F8341A" w:rsidRDefault="009761ED">
            <w:pPr>
              <w:ind w:left="516"/>
              <w:rPr>
                <w:rFonts w:ascii="Arial" w:eastAsia="Arial" w:hAnsi="Arial" w:cs="Arial"/>
                <w:sz w:val="20"/>
              </w:rPr>
            </w:pPr>
            <w:r>
              <w:rPr>
                <w:rFonts w:ascii="Arial" w:eastAsia="Arial" w:hAnsi="Arial" w:cs="Arial"/>
                <w:sz w:val="20"/>
              </w:rPr>
              <w:t>866</w:t>
            </w:r>
          </w:p>
        </w:tc>
        <w:tc>
          <w:tcPr>
            <w:tcW w:w="1783" w:type="dxa"/>
            <w:tcBorders>
              <w:top w:val="single" w:sz="4" w:space="0" w:color="000000"/>
              <w:left w:val="single" w:sz="4" w:space="0" w:color="000000"/>
              <w:bottom w:val="single" w:sz="4" w:space="0" w:color="000000"/>
              <w:right w:val="single" w:sz="4" w:space="0" w:color="000000"/>
            </w:tcBorders>
            <w:vAlign w:val="bottom"/>
          </w:tcPr>
          <w:p w14:paraId="4CA6CAD3" w14:textId="7B667645" w:rsidR="00F8341A" w:rsidRDefault="009761ED">
            <w:pPr>
              <w:ind w:left="132"/>
              <w:rPr>
                <w:rFonts w:ascii="Arial" w:eastAsia="Arial" w:hAnsi="Arial" w:cs="Arial"/>
                <w:sz w:val="20"/>
              </w:rPr>
            </w:pPr>
            <w:r>
              <w:rPr>
                <w:rFonts w:ascii="Arial" w:eastAsia="Arial" w:hAnsi="Arial" w:cs="Arial"/>
                <w:sz w:val="20"/>
              </w:rPr>
              <w:t>K.S.A. 58-4121, 77-501, 584118(a)(6)m58-4118(a)(7), 58-4118(a)(8), 58-4121, 58-4118(a)(6), 58-4118(a)(7) and58-4118(a)(8)</w:t>
            </w:r>
          </w:p>
        </w:tc>
        <w:tc>
          <w:tcPr>
            <w:tcW w:w="7404" w:type="dxa"/>
            <w:tcBorders>
              <w:top w:val="single" w:sz="4" w:space="0" w:color="000000"/>
              <w:left w:val="single" w:sz="4" w:space="0" w:color="000000"/>
              <w:bottom w:val="single" w:sz="4" w:space="0" w:color="000000"/>
              <w:right w:val="single" w:sz="4" w:space="0" w:color="000000"/>
            </w:tcBorders>
          </w:tcPr>
          <w:p w14:paraId="35BFCE34" w14:textId="0FCDDED4" w:rsidR="00F8341A" w:rsidRDefault="009761ED">
            <w:pPr>
              <w:spacing w:line="233" w:lineRule="auto"/>
              <w:ind w:left="132" w:right="128"/>
              <w:jc w:val="both"/>
              <w:rPr>
                <w:rFonts w:ascii="Arial" w:eastAsia="Arial" w:hAnsi="Arial" w:cs="Arial"/>
                <w:sz w:val="20"/>
              </w:rPr>
            </w:pPr>
            <w:r>
              <w:rPr>
                <w:rFonts w:ascii="Arial" w:eastAsia="Arial" w:hAnsi="Arial" w:cs="Arial"/>
                <w:sz w:val="20"/>
              </w:rPr>
              <w:t>A Consent Order was entered into on March 7, 2024, with the following terms and conditions:  That Leonard take the15-Hour USPAP Course</w:t>
            </w:r>
            <w:r w:rsidR="00F521AF">
              <w:rPr>
                <w:rFonts w:ascii="Arial" w:eastAsia="Arial" w:hAnsi="Arial" w:cs="Arial"/>
                <w:sz w:val="20"/>
              </w:rPr>
              <w:t xml:space="preserve"> and </w:t>
            </w:r>
            <w:r>
              <w:rPr>
                <w:rFonts w:ascii="Arial" w:eastAsia="Arial" w:hAnsi="Arial" w:cs="Arial"/>
                <w:sz w:val="20"/>
              </w:rPr>
              <w:t xml:space="preserve">the </w:t>
            </w:r>
            <w:proofErr w:type="gramStart"/>
            <w:r>
              <w:rPr>
                <w:rFonts w:ascii="Arial" w:eastAsia="Arial" w:hAnsi="Arial" w:cs="Arial"/>
                <w:sz w:val="20"/>
              </w:rPr>
              <w:t>7 hour</w:t>
            </w:r>
            <w:proofErr w:type="gramEnd"/>
            <w:r>
              <w:rPr>
                <w:rFonts w:ascii="Arial" w:eastAsia="Arial" w:hAnsi="Arial" w:cs="Arial"/>
                <w:sz w:val="20"/>
              </w:rPr>
              <w:t xml:space="preserve"> Sales Comparison</w:t>
            </w:r>
            <w:r w:rsidR="00F521AF">
              <w:rPr>
                <w:rFonts w:ascii="Arial" w:eastAsia="Arial" w:hAnsi="Arial" w:cs="Arial"/>
                <w:sz w:val="20"/>
              </w:rPr>
              <w:t xml:space="preserve"> Course on or prior to 6-30-24, that he pay $2,310.00 to cover the cost of the reviews, to pay a fine of $700.  Mr. Leonard my not supervise until the </w:t>
            </w:r>
            <w:proofErr w:type="gramStart"/>
            <w:r w:rsidR="00F521AF">
              <w:rPr>
                <w:rFonts w:ascii="Arial" w:eastAsia="Arial" w:hAnsi="Arial" w:cs="Arial"/>
                <w:sz w:val="20"/>
              </w:rPr>
              <w:t>terms  have</w:t>
            </w:r>
            <w:proofErr w:type="gramEnd"/>
            <w:r w:rsidR="00F521AF">
              <w:rPr>
                <w:rFonts w:ascii="Arial" w:eastAsia="Arial" w:hAnsi="Arial" w:cs="Arial"/>
                <w:sz w:val="20"/>
              </w:rPr>
              <w:t xml:space="preserve"> been met.  </w:t>
            </w:r>
          </w:p>
        </w:tc>
        <w:tc>
          <w:tcPr>
            <w:tcW w:w="1620" w:type="dxa"/>
            <w:tcBorders>
              <w:top w:val="single" w:sz="4" w:space="0" w:color="000000"/>
              <w:left w:val="single" w:sz="4" w:space="0" w:color="000000"/>
              <w:bottom w:val="single" w:sz="4" w:space="0" w:color="000000"/>
              <w:right w:val="single" w:sz="4" w:space="0" w:color="000000"/>
            </w:tcBorders>
            <w:vAlign w:val="bottom"/>
          </w:tcPr>
          <w:p w14:paraId="1A567AA8" w14:textId="35C1B0F9" w:rsidR="00F8341A" w:rsidRDefault="00F521AF">
            <w:pPr>
              <w:ind w:left="-17"/>
              <w:rPr>
                <w:rFonts w:ascii="Arial" w:eastAsia="Arial" w:hAnsi="Arial" w:cs="Arial"/>
                <w:sz w:val="20"/>
              </w:rPr>
            </w:pPr>
            <w:r>
              <w:rPr>
                <w:rFonts w:ascii="Arial" w:eastAsia="Arial" w:hAnsi="Arial" w:cs="Arial"/>
                <w:sz w:val="20"/>
              </w:rPr>
              <w:t>3-7-27</w:t>
            </w:r>
          </w:p>
        </w:tc>
      </w:tr>
      <w:tr w:rsidR="004545C2" w14:paraId="7D0F326C" w14:textId="77777777">
        <w:trPr>
          <w:trHeight w:val="1673"/>
        </w:trPr>
        <w:tc>
          <w:tcPr>
            <w:tcW w:w="2239" w:type="dxa"/>
            <w:tcBorders>
              <w:top w:val="single" w:sz="4" w:space="0" w:color="000000"/>
              <w:left w:val="single" w:sz="4" w:space="0" w:color="000000"/>
              <w:bottom w:val="single" w:sz="4" w:space="0" w:color="000000"/>
              <w:right w:val="single" w:sz="4" w:space="0" w:color="000000"/>
            </w:tcBorders>
            <w:vAlign w:val="bottom"/>
          </w:tcPr>
          <w:p w14:paraId="26958ECF" w14:textId="77777777" w:rsidR="004545C2" w:rsidRDefault="00EF56A5">
            <w:pPr>
              <w:ind w:left="132"/>
            </w:pPr>
            <w:r>
              <w:rPr>
                <w:rFonts w:ascii="Arial" w:eastAsia="Arial" w:hAnsi="Arial" w:cs="Arial"/>
                <w:b/>
                <w:sz w:val="20"/>
              </w:rPr>
              <w:t>L</w:t>
            </w:r>
            <w:r>
              <w:rPr>
                <w:rFonts w:ascii="Arial" w:eastAsia="Arial" w:hAnsi="Arial" w:cs="Arial"/>
                <w:b/>
                <w:sz w:val="16"/>
              </w:rPr>
              <w:t>E</w:t>
            </w:r>
            <w:r>
              <w:rPr>
                <w:rFonts w:ascii="Arial" w:eastAsia="Arial" w:hAnsi="Arial" w:cs="Arial"/>
                <w:b/>
                <w:sz w:val="20"/>
              </w:rPr>
              <w:t>V</w:t>
            </w:r>
            <w:r>
              <w:rPr>
                <w:rFonts w:ascii="Arial" w:eastAsia="Arial" w:hAnsi="Arial" w:cs="Arial"/>
                <w:b/>
                <w:sz w:val="16"/>
              </w:rPr>
              <w:t>OTA</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S</w:t>
            </w:r>
            <w:r>
              <w:rPr>
                <w:rFonts w:ascii="Arial" w:eastAsia="Arial" w:hAnsi="Arial" w:cs="Arial"/>
                <w:b/>
                <w:sz w:val="16"/>
              </w:rPr>
              <w:t xml:space="preserve">ALVATORE </w:t>
            </w:r>
            <w:r>
              <w:rPr>
                <w:rFonts w:ascii="Arial" w:eastAsia="Arial" w:hAnsi="Arial" w:cs="Arial"/>
                <w:b/>
                <w:sz w:val="20"/>
              </w:rPr>
              <w:t xml:space="preserve">G. </w:t>
            </w:r>
          </w:p>
        </w:tc>
        <w:tc>
          <w:tcPr>
            <w:tcW w:w="1344" w:type="dxa"/>
            <w:tcBorders>
              <w:top w:val="single" w:sz="4" w:space="0" w:color="000000"/>
              <w:left w:val="single" w:sz="4" w:space="0" w:color="000000"/>
              <w:bottom w:val="single" w:sz="4" w:space="0" w:color="000000"/>
              <w:right w:val="single" w:sz="4" w:space="0" w:color="000000"/>
            </w:tcBorders>
            <w:vAlign w:val="bottom"/>
          </w:tcPr>
          <w:p w14:paraId="5294690D" w14:textId="77777777" w:rsidR="004545C2" w:rsidRDefault="00EF56A5">
            <w:pPr>
              <w:tabs>
                <w:tab w:val="center" w:pos="696"/>
              </w:tabs>
            </w:pPr>
            <w:r>
              <w:t xml:space="preserve">     </w:t>
            </w:r>
            <w:r>
              <w:tab/>
            </w:r>
            <w:r>
              <w:rPr>
                <w:rFonts w:ascii="Arial" w:eastAsia="Arial" w:hAnsi="Arial" w:cs="Arial"/>
                <w:sz w:val="20"/>
              </w:rPr>
              <w:t xml:space="preserve">786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228EFE00" w14:textId="77777777" w:rsidR="004545C2" w:rsidRDefault="00EF56A5">
            <w:pPr>
              <w:ind w:left="132"/>
            </w:pPr>
            <w:r>
              <w:rPr>
                <w:rFonts w:ascii="Arial" w:eastAsia="Arial" w:hAnsi="Arial" w:cs="Arial"/>
                <w:sz w:val="20"/>
              </w:rPr>
              <w:t xml:space="preserve">K.S.A. 58-4121, </w:t>
            </w:r>
            <w:r>
              <w:rPr>
                <w:rFonts w:ascii="Arial" w:eastAsia="Arial" w:hAnsi="Arial" w:cs="Arial"/>
                <w:b/>
                <w:sz w:val="19"/>
              </w:rPr>
              <w:t xml:space="preserve"> </w:t>
            </w:r>
            <w:r>
              <w:t xml:space="preserve"> </w:t>
            </w:r>
          </w:p>
          <w:p w14:paraId="62B31D84" w14:textId="77777777" w:rsidR="004545C2" w:rsidRDefault="00EF56A5">
            <w:pPr>
              <w:ind w:left="132"/>
            </w:pPr>
            <w:r>
              <w:rPr>
                <w:rFonts w:ascii="Arial" w:eastAsia="Arial" w:hAnsi="Arial" w:cs="Arial"/>
                <w:sz w:val="20"/>
              </w:rPr>
              <w:t>58-</w:t>
            </w:r>
            <w:r>
              <w:t xml:space="preserve"> </w:t>
            </w:r>
            <w:r>
              <w:rPr>
                <w:rFonts w:ascii="Arial" w:eastAsia="Arial" w:hAnsi="Arial" w:cs="Arial"/>
                <w:b/>
                <w:sz w:val="19"/>
              </w:rPr>
              <w:t xml:space="preserve">  </w:t>
            </w:r>
            <w:r>
              <w:t xml:space="preserve">  </w:t>
            </w:r>
          </w:p>
          <w:p w14:paraId="0C8030CA" w14:textId="77777777" w:rsidR="004545C2" w:rsidRDefault="00EF56A5">
            <w:pPr>
              <w:spacing w:after="24"/>
              <w:ind w:left="132"/>
            </w:pPr>
            <w:r>
              <w:rPr>
                <w:rFonts w:ascii="Arial" w:eastAsia="Arial" w:hAnsi="Arial" w:cs="Arial"/>
                <w:sz w:val="20"/>
              </w:rPr>
              <w:t xml:space="preserve">4118(a)(6), (7), &amp; </w:t>
            </w:r>
            <w:r>
              <w:rPr>
                <w:rFonts w:ascii="Arial" w:eastAsia="Arial" w:hAnsi="Arial" w:cs="Arial"/>
                <w:b/>
                <w:sz w:val="19"/>
              </w:rPr>
              <w:t xml:space="preserve"> </w:t>
            </w:r>
          </w:p>
          <w:p w14:paraId="2CDC7513" w14:textId="77777777" w:rsidR="004545C2" w:rsidRDefault="00EF56A5">
            <w:pPr>
              <w:ind w:left="13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20841C84" w14:textId="77777777" w:rsidR="004545C2" w:rsidRDefault="00EF56A5">
            <w:pPr>
              <w:spacing w:after="36" w:line="225" w:lineRule="auto"/>
              <w:ind w:left="132" w:right="127"/>
              <w:jc w:val="both"/>
            </w:pPr>
            <w:r>
              <w:rPr>
                <w:rFonts w:ascii="Arial" w:eastAsia="Arial" w:hAnsi="Arial" w:cs="Arial"/>
                <w:sz w:val="20"/>
              </w:rPr>
              <w:t xml:space="preserve">A Consent Order was entered on June 20, 2017, with the following terms and conditions:  That </w:t>
            </w:r>
            <w:proofErr w:type="spellStart"/>
            <w:r>
              <w:rPr>
                <w:rFonts w:ascii="Arial" w:eastAsia="Arial" w:hAnsi="Arial" w:cs="Arial"/>
                <w:sz w:val="20"/>
              </w:rPr>
              <w:t>LeVota</w:t>
            </w:r>
            <w:proofErr w:type="spellEnd"/>
            <w:r>
              <w:rPr>
                <w:rFonts w:ascii="Arial" w:eastAsia="Arial" w:hAnsi="Arial" w:cs="Arial"/>
                <w:sz w:val="20"/>
              </w:rPr>
              <w:t xml:space="preserve"> pay $440 to cover the cost of the review within 30 days from the date of the Order; and that </w:t>
            </w:r>
            <w:proofErr w:type="spellStart"/>
            <w:r>
              <w:rPr>
                <w:rFonts w:ascii="Arial" w:eastAsia="Arial" w:hAnsi="Arial" w:cs="Arial"/>
                <w:sz w:val="20"/>
              </w:rPr>
              <w:t>LeVota</w:t>
            </w:r>
            <w:proofErr w:type="spellEnd"/>
            <w:r>
              <w:rPr>
                <w:rFonts w:ascii="Arial" w:eastAsia="Arial" w:hAnsi="Arial" w:cs="Arial"/>
                <w:sz w:val="20"/>
              </w:rPr>
              <w:t xml:space="preserve"> voluntarily surrender his Kansas certification and allow it to lapse on June 30, 2017, and he agrees to never engage in appraisals in Kansas again. </w:t>
            </w:r>
            <w:r>
              <w:t xml:space="preserve"> </w:t>
            </w:r>
            <w:r>
              <w:rPr>
                <w:rFonts w:ascii="Arial" w:eastAsia="Arial" w:hAnsi="Arial" w:cs="Arial"/>
                <w:b/>
                <w:sz w:val="19"/>
              </w:rPr>
              <w:t xml:space="preserve">  </w:t>
            </w:r>
            <w:r>
              <w:t xml:space="preserve">  </w:t>
            </w:r>
          </w:p>
          <w:p w14:paraId="0746B9CA" w14:textId="77777777" w:rsidR="004545C2" w:rsidRDefault="00EF56A5">
            <w:pPr>
              <w:spacing w:after="2"/>
              <w:ind w:left="-10"/>
            </w:pPr>
            <w:r>
              <w:t xml:space="preserve">   </w:t>
            </w:r>
          </w:p>
          <w:p w14:paraId="3F5238F3" w14:textId="77777777" w:rsidR="004545C2" w:rsidRDefault="00EF56A5">
            <w:pPr>
              <w:ind w:left="109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505F8F74"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4B0E5EE8" w14:textId="77777777" w:rsidR="004545C2" w:rsidRDefault="004545C2">
      <w:pPr>
        <w:spacing w:after="0"/>
        <w:ind w:right="12"/>
      </w:pPr>
    </w:p>
    <w:tbl>
      <w:tblPr>
        <w:tblStyle w:val="TableGrid"/>
        <w:tblW w:w="14390" w:type="dxa"/>
        <w:tblInd w:w="749" w:type="dxa"/>
        <w:tblCellMar>
          <w:bottom w:w="29" w:type="dxa"/>
        </w:tblCellMar>
        <w:tblLook w:val="04A0" w:firstRow="1" w:lastRow="0" w:firstColumn="1" w:lastColumn="0" w:noHBand="0" w:noVBand="1"/>
      </w:tblPr>
      <w:tblGrid>
        <w:gridCol w:w="2239"/>
        <w:gridCol w:w="1344"/>
        <w:gridCol w:w="1783"/>
        <w:gridCol w:w="7404"/>
        <w:gridCol w:w="1620"/>
      </w:tblGrid>
      <w:tr w:rsidR="004545C2" w14:paraId="3FA87CA7" w14:textId="77777777">
        <w:trPr>
          <w:trHeight w:val="1205"/>
        </w:trPr>
        <w:tc>
          <w:tcPr>
            <w:tcW w:w="2239" w:type="dxa"/>
            <w:tcBorders>
              <w:top w:val="single" w:sz="4" w:space="0" w:color="000000"/>
              <w:left w:val="single" w:sz="4" w:space="0" w:color="000000"/>
              <w:bottom w:val="single" w:sz="4" w:space="0" w:color="000000"/>
              <w:right w:val="single" w:sz="4" w:space="0" w:color="000000"/>
            </w:tcBorders>
            <w:vAlign w:val="bottom"/>
          </w:tcPr>
          <w:p w14:paraId="015BC5EC" w14:textId="77777777" w:rsidR="004545C2" w:rsidRDefault="00EF56A5">
            <w:pPr>
              <w:ind w:left="132"/>
            </w:pPr>
            <w:r>
              <w:rPr>
                <w:rFonts w:ascii="Arial" w:eastAsia="Arial" w:hAnsi="Arial" w:cs="Arial"/>
                <w:b/>
                <w:sz w:val="20"/>
              </w:rPr>
              <w:t>L</w:t>
            </w:r>
            <w:r>
              <w:rPr>
                <w:rFonts w:ascii="Arial" w:eastAsia="Arial" w:hAnsi="Arial" w:cs="Arial"/>
                <w:b/>
                <w:sz w:val="16"/>
              </w:rPr>
              <w:t>IKENS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P</w:t>
            </w:r>
            <w:r>
              <w:rPr>
                <w:rFonts w:ascii="Arial" w:eastAsia="Arial" w:hAnsi="Arial" w:cs="Arial"/>
                <w:b/>
                <w:sz w:val="16"/>
              </w:rPr>
              <w:t xml:space="preserve">ETER </w:t>
            </w:r>
            <w:r>
              <w:rPr>
                <w:rFonts w:ascii="Arial" w:eastAsia="Arial" w:hAnsi="Arial" w:cs="Arial"/>
                <w:b/>
                <w:sz w:val="20"/>
              </w:rPr>
              <w:t>T.</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38C4A7D5" w14:textId="77777777" w:rsidR="004545C2" w:rsidRDefault="00EF56A5">
            <w:pPr>
              <w:ind w:left="122"/>
            </w:pPr>
            <w:r>
              <w:rPr>
                <w:rFonts w:ascii="Arial" w:eastAsia="Arial" w:hAnsi="Arial" w:cs="Arial"/>
                <w:sz w:val="20"/>
              </w:rPr>
              <w:t xml:space="preserve">Case #05-01 </w:t>
            </w:r>
          </w:p>
        </w:tc>
        <w:tc>
          <w:tcPr>
            <w:tcW w:w="1783" w:type="dxa"/>
            <w:tcBorders>
              <w:top w:val="single" w:sz="4" w:space="0" w:color="000000"/>
              <w:left w:val="single" w:sz="4" w:space="0" w:color="000000"/>
              <w:bottom w:val="single" w:sz="4" w:space="0" w:color="000000"/>
              <w:right w:val="single" w:sz="4" w:space="0" w:color="000000"/>
            </w:tcBorders>
            <w:vAlign w:val="bottom"/>
          </w:tcPr>
          <w:p w14:paraId="6B675997" w14:textId="77777777" w:rsidR="004545C2" w:rsidRDefault="00EF56A5">
            <w:pPr>
              <w:ind w:left="-24"/>
            </w:pPr>
            <w:r>
              <w:t xml:space="preserve"> </w:t>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76E4D888" w14:textId="77777777" w:rsidR="004545C2" w:rsidRDefault="00EF56A5">
            <w:pPr>
              <w:spacing w:after="97" w:line="216" w:lineRule="auto"/>
              <w:ind w:left="132" w:right="135"/>
              <w:jc w:val="both"/>
            </w:pPr>
            <w:r>
              <w:rPr>
                <w:rFonts w:ascii="Arial" w:eastAsia="Arial" w:hAnsi="Arial" w:cs="Arial"/>
                <w:sz w:val="20"/>
              </w:rPr>
              <w:t xml:space="preserve">A Summary Proceeding Order was issued, effective February 18, 2005, revoking Likens State License for failure to comply with the Consent Agreement entered between Likens and the Kansas Real Estate Appraisal Board on June 24, 2004.  </w:t>
            </w:r>
            <w:r>
              <w:t xml:space="preserve"> </w:t>
            </w:r>
            <w:r>
              <w:rPr>
                <w:rFonts w:ascii="Arial" w:eastAsia="Arial" w:hAnsi="Arial" w:cs="Arial"/>
                <w:b/>
                <w:sz w:val="19"/>
              </w:rPr>
              <w:t xml:space="preserve"> </w:t>
            </w:r>
          </w:p>
          <w:p w14:paraId="4453E227" w14:textId="77777777" w:rsidR="004545C2" w:rsidRDefault="00EF56A5">
            <w:pPr>
              <w:ind w:left="109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117B8AC" w14:textId="77777777" w:rsidR="004545C2" w:rsidRDefault="00EF56A5">
            <w:pPr>
              <w:spacing w:after="129"/>
              <w:ind w:left="2"/>
            </w:pPr>
            <w:r>
              <w:rPr>
                <w:rFonts w:ascii="Arial" w:eastAsia="Arial" w:hAnsi="Arial" w:cs="Arial"/>
                <w:b/>
                <w:sz w:val="19"/>
              </w:rPr>
              <w:t xml:space="preserve"> </w:t>
            </w:r>
            <w:r>
              <w:t xml:space="preserve">  </w:t>
            </w:r>
          </w:p>
          <w:p w14:paraId="66149BC3"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3DC2F353" w14:textId="77777777" w:rsidR="004545C2" w:rsidRDefault="00EF56A5">
      <w:r>
        <w:br w:type="page"/>
      </w:r>
    </w:p>
    <w:p w14:paraId="7AFD9D20" w14:textId="77777777" w:rsidR="004545C2" w:rsidRDefault="00EF56A5">
      <w:pPr>
        <w:spacing w:after="0"/>
      </w:pPr>
      <w:r>
        <w:lastRenderedPageBreak/>
        <w:t xml:space="preserve"> </w:t>
      </w:r>
    </w:p>
    <w:tbl>
      <w:tblPr>
        <w:tblStyle w:val="TableGrid"/>
        <w:tblW w:w="14390" w:type="dxa"/>
        <w:tblInd w:w="749" w:type="dxa"/>
        <w:tblCellMar>
          <w:top w:w="64" w:type="dxa"/>
          <w:bottom w:w="28" w:type="dxa"/>
          <w:right w:w="3" w:type="dxa"/>
        </w:tblCellMar>
        <w:tblLook w:val="04A0" w:firstRow="1" w:lastRow="0" w:firstColumn="1" w:lastColumn="0" w:noHBand="0" w:noVBand="1"/>
      </w:tblPr>
      <w:tblGrid>
        <w:gridCol w:w="2239"/>
        <w:gridCol w:w="1344"/>
        <w:gridCol w:w="1783"/>
        <w:gridCol w:w="7404"/>
        <w:gridCol w:w="1620"/>
      </w:tblGrid>
      <w:tr w:rsidR="004545C2" w14:paraId="2E99BDF6" w14:textId="77777777">
        <w:trPr>
          <w:trHeight w:val="2357"/>
        </w:trPr>
        <w:tc>
          <w:tcPr>
            <w:tcW w:w="2239" w:type="dxa"/>
            <w:tcBorders>
              <w:top w:val="single" w:sz="4" w:space="0" w:color="000000"/>
              <w:left w:val="single" w:sz="4" w:space="0" w:color="000000"/>
              <w:bottom w:val="single" w:sz="4" w:space="0" w:color="000000"/>
              <w:right w:val="single" w:sz="4" w:space="0" w:color="000000"/>
            </w:tcBorders>
            <w:vAlign w:val="bottom"/>
          </w:tcPr>
          <w:p w14:paraId="6E81DCFE" w14:textId="77777777" w:rsidR="004545C2" w:rsidRDefault="00EF56A5">
            <w:pPr>
              <w:ind w:left="132"/>
            </w:pPr>
            <w:r>
              <w:rPr>
                <w:rFonts w:ascii="Arial" w:eastAsia="Arial" w:hAnsi="Arial" w:cs="Arial"/>
                <w:b/>
                <w:sz w:val="20"/>
              </w:rPr>
              <w:t>L</w:t>
            </w:r>
            <w:r>
              <w:rPr>
                <w:rFonts w:ascii="Arial" w:eastAsia="Arial" w:hAnsi="Arial" w:cs="Arial"/>
                <w:b/>
                <w:sz w:val="16"/>
              </w:rPr>
              <w:t>LOYD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P</w:t>
            </w:r>
            <w:r>
              <w:rPr>
                <w:rFonts w:ascii="Arial" w:eastAsia="Arial" w:hAnsi="Arial" w:cs="Arial"/>
                <w:b/>
                <w:sz w:val="16"/>
              </w:rPr>
              <w:t xml:space="preserve">HILLIPS </w:t>
            </w:r>
            <w:r>
              <w:rPr>
                <w:rFonts w:ascii="Arial" w:eastAsia="Arial" w:hAnsi="Arial" w:cs="Arial"/>
                <w:b/>
                <w:sz w:val="20"/>
              </w:rPr>
              <w:t xml:space="preserve">J.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0707EC98" w14:textId="77777777" w:rsidR="004545C2" w:rsidRDefault="00EF56A5">
            <w:pPr>
              <w:ind w:left="516"/>
            </w:pPr>
            <w:r>
              <w:rPr>
                <w:rFonts w:ascii="Arial" w:eastAsia="Arial" w:hAnsi="Arial" w:cs="Arial"/>
                <w:sz w:val="20"/>
              </w:rPr>
              <w:t xml:space="preserve">770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60C417C" w14:textId="77777777" w:rsidR="004545C2" w:rsidRDefault="00EF56A5">
            <w:pPr>
              <w:ind w:left="132"/>
            </w:pPr>
            <w:r>
              <w:rPr>
                <w:rFonts w:ascii="Arial" w:eastAsia="Arial" w:hAnsi="Arial" w:cs="Arial"/>
                <w:sz w:val="20"/>
              </w:rPr>
              <w:t xml:space="preserve">K.S.A. 58-4121, </w:t>
            </w:r>
            <w:r>
              <w:t xml:space="preserve">  </w:t>
            </w:r>
          </w:p>
          <w:p w14:paraId="2F3909B7" w14:textId="77777777" w:rsidR="004545C2" w:rsidRDefault="00EF56A5">
            <w:pPr>
              <w:ind w:left="132"/>
            </w:pPr>
            <w:r>
              <w:rPr>
                <w:rFonts w:ascii="Arial" w:eastAsia="Arial" w:hAnsi="Arial" w:cs="Arial"/>
                <w:sz w:val="20"/>
              </w:rPr>
              <w:t>58-</w:t>
            </w:r>
            <w:r>
              <w:t xml:space="preserve"> </w:t>
            </w:r>
            <w:r>
              <w:rPr>
                <w:rFonts w:ascii="Arial" w:eastAsia="Arial" w:hAnsi="Arial" w:cs="Arial"/>
                <w:b/>
                <w:sz w:val="19"/>
              </w:rPr>
              <w:t xml:space="preserve">  </w:t>
            </w:r>
            <w:r>
              <w:t xml:space="preserve">  </w:t>
            </w:r>
          </w:p>
          <w:p w14:paraId="3A3678E3" w14:textId="77777777" w:rsidR="004545C2" w:rsidRDefault="00EF56A5">
            <w:pPr>
              <w:spacing w:after="21"/>
              <w:ind w:left="132"/>
            </w:pPr>
            <w:r>
              <w:rPr>
                <w:rFonts w:ascii="Arial" w:eastAsia="Arial" w:hAnsi="Arial" w:cs="Arial"/>
                <w:sz w:val="20"/>
              </w:rPr>
              <w:t xml:space="preserve">4118(a)(6), (7), &amp; </w:t>
            </w:r>
            <w:r>
              <w:rPr>
                <w:rFonts w:ascii="Arial" w:eastAsia="Arial" w:hAnsi="Arial" w:cs="Arial"/>
                <w:b/>
                <w:sz w:val="19"/>
              </w:rPr>
              <w:t xml:space="preserve"> </w:t>
            </w:r>
          </w:p>
          <w:p w14:paraId="56C87A46" w14:textId="77777777" w:rsidR="004545C2" w:rsidRDefault="00EF56A5">
            <w:pPr>
              <w:ind w:left="13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6407B927" w14:textId="77777777" w:rsidR="004545C2" w:rsidRDefault="00EF56A5">
            <w:pPr>
              <w:spacing w:line="227" w:lineRule="auto"/>
              <w:ind w:left="132" w:right="115"/>
              <w:jc w:val="both"/>
            </w:pPr>
            <w:r>
              <w:rPr>
                <w:rFonts w:ascii="Arial" w:eastAsia="Arial" w:hAnsi="Arial" w:cs="Arial"/>
                <w:sz w:val="20"/>
              </w:rPr>
              <w:t xml:space="preserve">A Consent Order was entered on April 19, 2016, with the following terms and conditions:  That Lloyd take and pass the exam of Qualifying Education Module #3, USPAP, on or prior to June 30, 2017; that this course may not be used to meet any continuing education requirement in Kansas; and that Lloyd pay $440 to cover the cost of the review associated with this complaint within 30 days from the date of the Order. </w:t>
            </w:r>
            <w:r>
              <w:t xml:space="preserve"> </w:t>
            </w:r>
            <w:r>
              <w:rPr>
                <w:rFonts w:ascii="Arial" w:eastAsia="Arial" w:hAnsi="Arial" w:cs="Arial"/>
                <w:b/>
                <w:sz w:val="19"/>
              </w:rPr>
              <w:t xml:space="preserve">  </w:t>
            </w:r>
            <w:r>
              <w:t xml:space="preserve">  </w:t>
            </w:r>
          </w:p>
          <w:p w14:paraId="1756F253" w14:textId="77777777" w:rsidR="004545C2" w:rsidRDefault="00EF56A5">
            <w:pPr>
              <w:spacing w:after="59" w:line="216" w:lineRule="auto"/>
              <w:ind w:left="132"/>
              <w:jc w:val="both"/>
            </w:pPr>
            <w:r>
              <w:rPr>
                <w:rFonts w:ascii="Arial" w:eastAsia="Arial" w:hAnsi="Arial" w:cs="Arial"/>
                <w:sz w:val="20"/>
              </w:rPr>
              <w:t xml:space="preserve"> Lloyd failed to renew his license June 30, 2017 without having met the terms of the Consent Order. </w:t>
            </w:r>
            <w:r>
              <w:t xml:space="preserve"> </w:t>
            </w:r>
            <w:r>
              <w:rPr>
                <w:rFonts w:ascii="Arial" w:eastAsia="Arial" w:hAnsi="Arial" w:cs="Arial"/>
                <w:b/>
                <w:sz w:val="19"/>
              </w:rPr>
              <w:t xml:space="preserve">  </w:t>
            </w:r>
            <w:r>
              <w:t xml:space="preserve">  </w:t>
            </w:r>
          </w:p>
          <w:p w14:paraId="7D9B15DE" w14:textId="77777777" w:rsidR="004545C2" w:rsidRDefault="00EF56A5">
            <w:pPr>
              <w:spacing w:after="10"/>
              <w:ind w:left="-10"/>
            </w:pPr>
            <w:r>
              <w:t xml:space="preserve">   </w:t>
            </w:r>
          </w:p>
          <w:p w14:paraId="41A2DCEF" w14:textId="77777777" w:rsidR="004545C2" w:rsidRDefault="00EF56A5">
            <w:pPr>
              <w:ind w:left="132"/>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20029D42" w14:textId="77777777" w:rsidR="004545C2" w:rsidRDefault="00EF56A5">
            <w:pPr>
              <w:ind w:left="-6"/>
            </w:pPr>
            <w:r>
              <w:rPr>
                <w:rFonts w:ascii="Arial" w:eastAsia="Arial" w:hAnsi="Arial" w:cs="Arial"/>
                <w:sz w:val="20"/>
              </w:rPr>
              <w:t xml:space="preserve"> </w:t>
            </w:r>
          </w:p>
          <w:p w14:paraId="1F57BE0D" w14:textId="77777777" w:rsidR="004545C2" w:rsidRDefault="00EF56A5">
            <w:pPr>
              <w:spacing w:after="9"/>
              <w:ind w:left="-2"/>
            </w:pPr>
            <w:r>
              <w:rPr>
                <w:rFonts w:ascii="Arial" w:eastAsia="Arial" w:hAnsi="Arial" w:cs="Arial"/>
                <w:sz w:val="20"/>
              </w:rPr>
              <w:t xml:space="preserve">   </w:t>
            </w:r>
            <w:r>
              <w:rPr>
                <w:rFonts w:ascii="Arial" w:eastAsia="Arial" w:hAnsi="Arial" w:cs="Arial"/>
                <w:b/>
                <w:sz w:val="19"/>
              </w:rPr>
              <w:t xml:space="preserve"> </w:t>
            </w:r>
            <w:r>
              <w:t xml:space="preserve">  </w:t>
            </w:r>
          </w:p>
          <w:p w14:paraId="0422C0BC" w14:textId="77777777" w:rsidR="004545C2" w:rsidRDefault="00EF56A5">
            <w:pPr>
              <w:spacing w:after="67"/>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p w14:paraId="44488EC4" w14:textId="77777777" w:rsidR="004545C2" w:rsidRDefault="00EF56A5">
            <w:pPr>
              <w:ind w:left="7"/>
            </w:pPr>
            <w:r>
              <w:rPr>
                <w:rFonts w:ascii="Arial" w:eastAsia="Arial" w:hAnsi="Arial" w:cs="Arial"/>
                <w:sz w:val="20"/>
              </w:rPr>
              <w:t xml:space="preserve"> </w:t>
            </w:r>
            <w:r>
              <w:rPr>
                <w:rFonts w:ascii="Arial" w:eastAsia="Arial" w:hAnsi="Arial" w:cs="Arial"/>
                <w:b/>
                <w:sz w:val="19"/>
              </w:rPr>
              <w:t xml:space="preserve">  </w:t>
            </w:r>
            <w:r>
              <w:t xml:space="preserve">  </w:t>
            </w:r>
          </w:p>
        </w:tc>
      </w:tr>
    </w:tbl>
    <w:p w14:paraId="5B194827" w14:textId="77777777" w:rsidR="004545C2" w:rsidRDefault="00EF56A5">
      <w:pPr>
        <w:spacing w:after="0"/>
        <w:ind w:right="10781"/>
        <w:jc w:val="right"/>
      </w:pPr>
      <w:r>
        <w:t xml:space="preserve"> </w:t>
      </w:r>
      <w:r>
        <w:tab/>
        <w:t xml:space="preserve"> </w:t>
      </w:r>
      <w:r>
        <w:br w:type="page"/>
      </w:r>
    </w:p>
    <w:tbl>
      <w:tblPr>
        <w:tblStyle w:val="TableGrid"/>
        <w:tblW w:w="14390" w:type="dxa"/>
        <w:tblInd w:w="749" w:type="dxa"/>
        <w:tblCellMar>
          <w:top w:w="28" w:type="dxa"/>
          <w:bottom w:w="29" w:type="dxa"/>
        </w:tblCellMar>
        <w:tblLook w:val="04A0" w:firstRow="1" w:lastRow="0" w:firstColumn="1" w:lastColumn="0" w:noHBand="0" w:noVBand="1"/>
      </w:tblPr>
      <w:tblGrid>
        <w:gridCol w:w="2239"/>
        <w:gridCol w:w="1344"/>
        <w:gridCol w:w="1783"/>
        <w:gridCol w:w="7404"/>
        <w:gridCol w:w="1620"/>
      </w:tblGrid>
      <w:tr w:rsidR="004545C2" w14:paraId="32144BF9" w14:textId="77777777">
        <w:trPr>
          <w:trHeight w:val="1841"/>
        </w:trPr>
        <w:tc>
          <w:tcPr>
            <w:tcW w:w="2239" w:type="dxa"/>
            <w:tcBorders>
              <w:top w:val="single" w:sz="4" w:space="0" w:color="000000"/>
              <w:left w:val="single" w:sz="4" w:space="0" w:color="000000"/>
              <w:bottom w:val="single" w:sz="4" w:space="0" w:color="000000"/>
              <w:right w:val="single" w:sz="4" w:space="0" w:color="000000"/>
            </w:tcBorders>
            <w:vAlign w:val="bottom"/>
          </w:tcPr>
          <w:p w14:paraId="73F1EC70" w14:textId="77777777" w:rsidR="004545C2" w:rsidRDefault="00EF56A5">
            <w:pPr>
              <w:ind w:left="132"/>
            </w:pPr>
            <w:r>
              <w:rPr>
                <w:rFonts w:ascii="Arial" w:eastAsia="Arial" w:hAnsi="Arial" w:cs="Arial"/>
                <w:b/>
                <w:sz w:val="20"/>
              </w:rPr>
              <w:lastRenderedPageBreak/>
              <w:t>L</w:t>
            </w:r>
            <w:r>
              <w:rPr>
                <w:rFonts w:ascii="Arial" w:eastAsia="Arial" w:hAnsi="Arial" w:cs="Arial"/>
                <w:b/>
                <w:sz w:val="16"/>
              </w:rPr>
              <w:t>OGUE</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M</w:t>
            </w:r>
            <w:r>
              <w:rPr>
                <w:rFonts w:ascii="Arial" w:eastAsia="Arial" w:hAnsi="Arial" w:cs="Arial"/>
                <w:b/>
                <w:sz w:val="16"/>
              </w:rPr>
              <w:t xml:space="preserve">ICHELE </w:t>
            </w:r>
            <w:r>
              <w:rPr>
                <w:rFonts w:ascii="Arial" w:eastAsia="Arial" w:hAnsi="Arial" w:cs="Arial"/>
                <w:b/>
                <w:sz w:val="20"/>
              </w:rPr>
              <w:t>R.</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23087096" w14:textId="77777777" w:rsidR="004545C2" w:rsidRDefault="00EF56A5">
            <w:pPr>
              <w:ind w:left="122"/>
            </w:pPr>
            <w:r>
              <w:rPr>
                <w:rFonts w:ascii="Arial" w:eastAsia="Arial" w:hAnsi="Arial" w:cs="Arial"/>
                <w:sz w:val="20"/>
              </w:rPr>
              <w:t xml:space="preserve">Case #06-27 </w:t>
            </w:r>
          </w:p>
        </w:tc>
        <w:tc>
          <w:tcPr>
            <w:tcW w:w="1783" w:type="dxa"/>
            <w:tcBorders>
              <w:top w:val="single" w:sz="4" w:space="0" w:color="000000"/>
              <w:left w:val="single" w:sz="4" w:space="0" w:color="000000"/>
              <w:bottom w:val="single" w:sz="4" w:space="0" w:color="000000"/>
              <w:right w:val="single" w:sz="4" w:space="0" w:color="000000"/>
            </w:tcBorders>
            <w:vAlign w:val="bottom"/>
          </w:tcPr>
          <w:p w14:paraId="15D3F38D" w14:textId="77777777" w:rsidR="004545C2" w:rsidRDefault="00EF56A5">
            <w:pPr>
              <w:ind w:left="132"/>
            </w:pPr>
            <w:r>
              <w:rPr>
                <w:rFonts w:ascii="Arial" w:eastAsia="Arial" w:hAnsi="Arial" w:cs="Arial"/>
                <w:sz w:val="20"/>
              </w:rPr>
              <w:t xml:space="preserve">K.A.R. </w:t>
            </w:r>
            <w:r>
              <w:t xml:space="preserve">  </w:t>
            </w:r>
          </w:p>
          <w:p w14:paraId="7F331F84" w14:textId="77777777" w:rsidR="004545C2" w:rsidRDefault="00EF56A5">
            <w:pPr>
              <w:ind w:left="-24"/>
            </w:pPr>
            <w:r>
              <w:t xml:space="preserve"> </w:t>
            </w:r>
            <w:r>
              <w:rPr>
                <w:rFonts w:ascii="Arial" w:eastAsia="Arial" w:hAnsi="Arial" w:cs="Arial"/>
                <w:sz w:val="20"/>
              </w:rPr>
              <w:t xml:space="preserve">11761(d)(3)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674D0D1A" w14:textId="77777777" w:rsidR="004545C2" w:rsidRDefault="00EF56A5">
            <w:pPr>
              <w:spacing w:after="62" w:line="235" w:lineRule="auto"/>
              <w:ind w:left="132" w:right="130"/>
              <w:jc w:val="both"/>
            </w:pPr>
            <w:r>
              <w:rPr>
                <w:rFonts w:ascii="Arial" w:eastAsia="Arial" w:hAnsi="Arial" w:cs="Arial"/>
                <w:sz w:val="20"/>
              </w:rPr>
              <w:t xml:space="preserve">A Summary Proceeding Order was issued, effective January 13, 2007, revoking Logue’s residential certification for failure to respond to a Board audit of Logue’s continuing education.  At hearing, held on April 27, 2007, the Board agreed to allow Logue to reinstate the license on proof of completion of all required education.  </w:t>
            </w:r>
            <w:r>
              <w:rPr>
                <w:rFonts w:ascii="Arial" w:eastAsia="Arial" w:hAnsi="Arial" w:cs="Arial"/>
                <w:b/>
                <w:sz w:val="19"/>
              </w:rPr>
              <w:t xml:space="preserve">  </w:t>
            </w:r>
            <w:r>
              <w:t xml:space="preserve">  </w:t>
            </w:r>
          </w:p>
          <w:p w14:paraId="11FC8BEB" w14:textId="77777777" w:rsidR="004545C2" w:rsidRDefault="00EF56A5">
            <w:pPr>
              <w:ind w:left="132"/>
            </w:pPr>
            <w:r>
              <w:rPr>
                <w:rFonts w:ascii="Arial" w:eastAsia="Arial" w:hAnsi="Arial" w:cs="Arial"/>
                <w:sz w:val="20"/>
              </w:rPr>
              <w:t xml:space="preserve">Logue submitted proof of education and late renewal on September 18, 2007.  </w:t>
            </w:r>
            <w:r>
              <w:t xml:space="preserve"> </w:t>
            </w:r>
            <w:r>
              <w:rPr>
                <w:rFonts w:ascii="Arial" w:eastAsia="Arial" w:hAnsi="Arial" w:cs="Arial"/>
                <w:b/>
                <w:sz w:val="19"/>
              </w:rPr>
              <w:t xml:space="preserve">  </w:t>
            </w:r>
            <w:r>
              <w:t xml:space="preserve">  </w:t>
            </w:r>
          </w:p>
          <w:p w14:paraId="2090784F" w14:textId="77777777" w:rsidR="004545C2" w:rsidRDefault="00EF56A5">
            <w:pPr>
              <w:ind w:left="109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164428B"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p w14:paraId="5E59B226" w14:textId="77777777" w:rsidR="004545C2" w:rsidRDefault="00EF56A5">
            <w:pPr>
              <w:ind w:left="7"/>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r>
      <w:tr w:rsidR="004545C2" w14:paraId="044586B2" w14:textId="77777777">
        <w:trPr>
          <w:trHeight w:val="1274"/>
        </w:trPr>
        <w:tc>
          <w:tcPr>
            <w:tcW w:w="2239" w:type="dxa"/>
            <w:tcBorders>
              <w:top w:val="single" w:sz="4" w:space="0" w:color="000000"/>
              <w:left w:val="single" w:sz="4" w:space="0" w:color="000000"/>
              <w:bottom w:val="single" w:sz="4" w:space="0" w:color="000000"/>
              <w:right w:val="single" w:sz="4" w:space="0" w:color="000000"/>
            </w:tcBorders>
            <w:vAlign w:val="bottom"/>
          </w:tcPr>
          <w:p w14:paraId="4FB36613" w14:textId="77777777" w:rsidR="004545C2" w:rsidRDefault="00EF56A5">
            <w:pPr>
              <w:ind w:left="132"/>
            </w:pPr>
            <w:r>
              <w:rPr>
                <w:rFonts w:ascii="Arial" w:eastAsia="Arial" w:hAnsi="Arial" w:cs="Arial"/>
                <w:b/>
                <w:sz w:val="20"/>
              </w:rPr>
              <w:t>L</w:t>
            </w:r>
            <w:r>
              <w:rPr>
                <w:rFonts w:ascii="Arial" w:eastAsia="Arial" w:hAnsi="Arial" w:cs="Arial"/>
                <w:b/>
                <w:sz w:val="16"/>
              </w:rPr>
              <w:t>YON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R</w:t>
            </w:r>
            <w:r>
              <w:rPr>
                <w:rFonts w:ascii="Arial" w:eastAsia="Arial" w:hAnsi="Arial" w:cs="Arial"/>
                <w:b/>
                <w:sz w:val="16"/>
              </w:rPr>
              <w:t xml:space="preserve">ICHARD </w:t>
            </w:r>
            <w:r>
              <w:rPr>
                <w:rFonts w:ascii="Arial" w:eastAsia="Arial" w:hAnsi="Arial" w:cs="Arial"/>
                <w:b/>
                <w:sz w:val="20"/>
              </w:rPr>
              <w:t xml:space="preserve">M.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305FBFD8" w14:textId="77777777" w:rsidR="004545C2" w:rsidRDefault="00EF56A5">
            <w:pPr>
              <w:ind w:left="67"/>
              <w:jc w:val="both"/>
            </w:pPr>
            <w:r>
              <w:rPr>
                <w:rFonts w:ascii="Arial" w:eastAsia="Arial" w:hAnsi="Arial" w:cs="Arial"/>
                <w:sz w:val="20"/>
              </w:rPr>
              <w:t>Case.  #08-13</w:t>
            </w:r>
          </w:p>
        </w:tc>
        <w:tc>
          <w:tcPr>
            <w:tcW w:w="1783" w:type="dxa"/>
            <w:tcBorders>
              <w:top w:val="single" w:sz="4" w:space="0" w:color="000000"/>
              <w:left w:val="single" w:sz="4" w:space="0" w:color="000000"/>
              <w:bottom w:val="single" w:sz="4" w:space="0" w:color="000000"/>
              <w:right w:val="single" w:sz="4" w:space="0" w:color="000000"/>
            </w:tcBorders>
          </w:tcPr>
          <w:p w14:paraId="644F8C3F" w14:textId="77777777" w:rsidR="004545C2" w:rsidRDefault="00EF56A5">
            <w:pPr>
              <w:ind w:left="132"/>
            </w:pPr>
            <w:r>
              <w:rPr>
                <w:rFonts w:ascii="Arial" w:eastAsia="Arial" w:hAnsi="Arial" w:cs="Arial"/>
                <w:sz w:val="20"/>
              </w:rPr>
              <w:t xml:space="preserve">K.S.A. 58-4121, </w:t>
            </w:r>
            <w:r>
              <w:rPr>
                <w:rFonts w:ascii="Arial" w:eastAsia="Arial" w:hAnsi="Arial" w:cs="Arial"/>
                <w:b/>
                <w:sz w:val="19"/>
              </w:rPr>
              <w:t xml:space="preserve"> </w:t>
            </w:r>
            <w:r>
              <w:t xml:space="preserve"> </w:t>
            </w:r>
          </w:p>
          <w:p w14:paraId="5AC4315D" w14:textId="77777777" w:rsidR="004545C2" w:rsidRDefault="00EF56A5">
            <w:pPr>
              <w:ind w:left="132"/>
            </w:pPr>
            <w:r>
              <w:rPr>
                <w:rFonts w:ascii="Arial" w:eastAsia="Arial" w:hAnsi="Arial" w:cs="Arial"/>
                <w:sz w:val="20"/>
              </w:rPr>
              <w:t>58-</w:t>
            </w:r>
            <w:r>
              <w:t xml:space="preserve"> </w:t>
            </w:r>
            <w:r>
              <w:rPr>
                <w:rFonts w:ascii="Arial" w:eastAsia="Arial" w:hAnsi="Arial" w:cs="Arial"/>
                <w:b/>
                <w:sz w:val="19"/>
              </w:rPr>
              <w:t xml:space="preserve">  </w:t>
            </w:r>
            <w:r>
              <w:t xml:space="preserve">  </w:t>
            </w:r>
          </w:p>
          <w:p w14:paraId="33A6ACE1" w14:textId="77777777" w:rsidR="004545C2" w:rsidRDefault="00EF56A5">
            <w:pPr>
              <w:spacing w:after="24"/>
              <w:ind w:left="132"/>
            </w:pPr>
            <w:r>
              <w:rPr>
                <w:rFonts w:ascii="Arial" w:eastAsia="Arial" w:hAnsi="Arial" w:cs="Arial"/>
                <w:sz w:val="20"/>
              </w:rPr>
              <w:t xml:space="preserve">4118(a)(6), (7), &amp; </w:t>
            </w:r>
            <w:r>
              <w:rPr>
                <w:rFonts w:ascii="Arial" w:eastAsia="Arial" w:hAnsi="Arial" w:cs="Arial"/>
                <w:b/>
                <w:sz w:val="19"/>
              </w:rPr>
              <w:t xml:space="preserve"> </w:t>
            </w:r>
          </w:p>
          <w:p w14:paraId="1C430364" w14:textId="77777777" w:rsidR="004545C2" w:rsidRDefault="00EF56A5">
            <w:pPr>
              <w:ind w:left="13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p w14:paraId="51E5CA06" w14:textId="77777777" w:rsidR="004545C2" w:rsidRDefault="00EF56A5">
            <w:pPr>
              <w:ind w:left="-22"/>
            </w:pPr>
            <w:r>
              <w:rPr>
                <w:rFonts w:ascii="Arial" w:eastAsia="Arial" w:hAnsi="Arial" w:cs="Arial"/>
                <w:sz w:val="20"/>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778438F2" w14:textId="77777777" w:rsidR="004545C2" w:rsidRDefault="00EF56A5">
            <w:pPr>
              <w:spacing w:after="148" w:line="216" w:lineRule="auto"/>
              <w:ind w:left="132"/>
              <w:jc w:val="both"/>
            </w:pPr>
            <w:r>
              <w:rPr>
                <w:rFonts w:ascii="Arial" w:eastAsia="Arial" w:hAnsi="Arial" w:cs="Arial"/>
                <w:sz w:val="20"/>
              </w:rPr>
              <w:t xml:space="preserve">An Acceptance of Surrender and Order of Revocation of License was entered on November 21, 2008. </w:t>
            </w:r>
            <w:r>
              <w:t xml:space="preserve"> </w:t>
            </w:r>
            <w:r>
              <w:rPr>
                <w:rFonts w:ascii="Arial" w:eastAsia="Arial" w:hAnsi="Arial" w:cs="Arial"/>
                <w:b/>
                <w:sz w:val="19"/>
              </w:rPr>
              <w:t xml:space="preserve">  </w:t>
            </w:r>
            <w:r>
              <w:t xml:space="preserve">  </w:t>
            </w:r>
          </w:p>
          <w:p w14:paraId="268983EB" w14:textId="77777777" w:rsidR="004545C2" w:rsidRDefault="00EF56A5">
            <w:pPr>
              <w:ind w:left="-10"/>
            </w:pPr>
            <w:r>
              <w:t xml:space="preserve">   </w:t>
            </w:r>
            <w:r>
              <w:tab/>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4968659" w14:textId="77777777" w:rsidR="004545C2" w:rsidRDefault="00EF56A5">
            <w:pPr>
              <w:spacing w:after="140"/>
              <w:ind w:left="-6"/>
            </w:pPr>
            <w:r>
              <w:rPr>
                <w:rFonts w:ascii="Arial" w:eastAsia="Arial" w:hAnsi="Arial" w:cs="Arial"/>
                <w:sz w:val="20"/>
              </w:rPr>
              <w:t xml:space="preserve">   </w:t>
            </w:r>
            <w:r>
              <w:rPr>
                <w:rFonts w:ascii="Arial" w:eastAsia="Arial" w:hAnsi="Arial" w:cs="Arial"/>
                <w:b/>
                <w:sz w:val="19"/>
              </w:rPr>
              <w:t xml:space="preserve">  </w:t>
            </w:r>
            <w:r>
              <w:t xml:space="preserve">  </w:t>
            </w:r>
          </w:p>
          <w:p w14:paraId="1DACABBF"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3EB91D2C" w14:textId="77777777">
        <w:trPr>
          <w:trHeight w:val="1190"/>
        </w:trPr>
        <w:tc>
          <w:tcPr>
            <w:tcW w:w="2239" w:type="dxa"/>
            <w:tcBorders>
              <w:top w:val="single" w:sz="4" w:space="0" w:color="000000"/>
              <w:left w:val="single" w:sz="4" w:space="0" w:color="000000"/>
              <w:bottom w:val="single" w:sz="4" w:space="0" w:color="000000"/>
              <w:right w:val="single" w:sz="4" w:space="0" w:color="000000"/>
            </w:tcBorders>
            <w:vAlign w:val="bottom"/>
          </w:tcPr>
          <w:p w14:paraId="7A4D1900" w14:textId="77777777" w:rsidR="004545C2" w:rsidRDefault="00EF56A5">
            <w:pPr>
              <w:ind w:left="29"/>
            </w:pPr>
            <w:r>
              <w:rPr>
                <w:rFonts w:ascii="Arial" w:eastAsia="Arial" w:hAnsi="Arial" w:cs="Arial"/>
                <w:b/>
                <w:sz w:val="20"/>
              </w:rPr>
              <w:t>M</w:t>
            </w:r>
            <w:r>
              <w:rPr>
                <w:rFonts w:ascii="Arial" w:eastAsia="Arial" w:hAnsi="Arial" w:cs="Arial"/>
                <w:b/>
                <w:sz w:val="16"/>
              </w:rPr>
              <w:t>EYER</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 xml:space="preserve">ENEEN </w:t>
            </w:r>
            <w:r>
              <w:rPr>
                <w:rFonts w:ascii="Arial" w:eastAsia="Arial" w:hAnsi="Arial" w:cs="Arial"/>
                <w:b/>
                <w:sz w:val="20"/>
              </w:rPr>
              <w:t>T.</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7AC519FF" w14:textId="77777777" w:rsidR="004545C2" w:rsidRDefault="00EF56A5">
            <w:pPr>
              <w:ind w:left="19" w:firstLine="449"/>
            </w:pPr>
            <w:r>
              <w:rPr>
                <w:rFonts w:ascii="Arial" w:eastAsia="Arial" w:hAnsi="Arial" w:cs="Arial"/>
                <w:sz w:val="20"/>
              </w:rPr>
              <w:t xml:space="preserve">581 </w:t>
            </w:r>
            <w:r>
              <w:t xml:space="preserve"> </w:t>
            </w:r>
            <w:r>
              <w:rPr>
                <w:rFonts w:ascii="Arial" w:eastAsia="Arial" w:hAnsi="Arial" w:cs="Arial"/>
                <w:b/>
                <w:sz w:val="19"/>
              </w:rPr>
              <w:t xml:space="preserve"> </w:t>
            </w:r>
            <w:r>
              <w:t xml:space="preserve"> </w:t>
            </w:r>
            <w:r>
              <w:rPr>
                <w:rFonts w:ascii="Arial" w:eastAsia="Arial" w:hAnsi="Arial" w:cs="Arial"/>
                <w:sz w:val="20"/>
              </w:rPr>
              <w:t xml:space="preserve">Case #08-15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7683355C" w14:textId="77777777" w:rsidR="004545C2" w:rsidRDefault="00EF56A5">
            <w:pPr>
              <w:spacing w:after="18"/>
              <w:ind w:left="29"/>
              <w:jc w:val="both"/>
            </w:pPr>
            <w:r>
              <w:rPr>
                <w:rFonts w:ascii="Arial" w:eastAsia="Arial" w:hAnsi="Arial" w:cs="Arial"/>
                <w:sz w:val="20"/>
              </w:rPr>
              <w:t>K.S.A. 58-4121, 58-</w:t>
            </w:r>
          </w:p>
          <w:p w14:paraId="22A2EFA7" w14:textId="77777777" w:rsidR="004545C2" w:rsidRDefault="00EF56A5">
            <w:pPr>
              <w:ind w:left="-24"/>
              <w:jc w:val="both"/>
            </w:pPr>
            <w:r>
              <w:rPr>
                <w:rFonts w:ascii="Arial" w:eastAsia="Arial" w:hAnsi="Arial" w:cs="Arial"/>
                <w:b/>
                <w:sz w:val="19"/>
              </w:rPr>
              <w:t xml:space="preserve"> </w:t>
            </w:r>
            <w:r>
              <w:rPr>
                <w:rFonts w:ascii="Arial" w:eastAsia="Arial" w:hAnsi="Arial" w:cs="Arial"/>
                <w:sz w:val="20"/>
              </w:rPr>
              <w:t xml:space="preserve">4118(a)(6), (7), &amp; </w:t>
            </w:r>
            <w:r>
              <w:rPr>
                <w:rFonts w:ascii="Arial" w:eastAsia="Arial" w:hAnsi="Arial" w:cs="Arial"/>
                <w:b/>
                <w:sz w:val="19"/>
              </w:rPr>
              <w:t xml:space="preserve"> </w:t>
            </w:r>
            <w:r>
              <w:t xml:space="preserve">  </w:t>
            </w:r>
          </w:p>
          <w:p w14:paraId="5FD09C6D" w14:textId="77777777" w:rsidR="004545C2" w:rsidRDefault="00EF56A5">
            <w:pPr>
              <w:ind w:left="29"/>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610DFBBB" w14:textId="77777777" w:rsidR="004545C2" w:rsidRDefault="00EF56A5">
            <w:pPr>
              <w:spacing w:after="103" w:line="220" w:lineRule="auto"/>
              <w:ind w:left="29" w:hanging="29"/>
              <w:jc w:val="both"/>
            </w:pPr>
            <w:r>
              <w:t xml:space="preserve"> </w:t>
            </w:r>
            <w:r>
              <w:rPr>
                <w:rFonts w:ascii="Arial" w:eastAsia="Arial" w:hAnsi="Arial" w:cs="Arial"/>
                <w:b/>
                <w:sz w:val="19"/>
              </w:rPr>
              <w:t xml:space="preserve"> </w:t>
            </w:r>
            <w:r>
              <w:rPr>
                <w:rFonts w:ascii="Arial" w:eastAsia="Arial" w:hAnsi="Arial" w:cs="Arial"/>
                <w:sz w:val="20"/>
              </w:rPr>
              <w:t xml:space="preserve">An Acceptance of Surrender and Order of Revocation of License was issued on March 25, 2009. </w:t>
            </w:r>
            <w:r>
              <w:t xml:space="preserve"> </w:t>
            </w:r>
            <w:r>
              <w:rPr>
                <w:rFonts w:ascii="Arial" w:eastAsia="Arial" w:hAnsi="Arial" w:cs="Arial"/>
                <w:b/>
                <w:sz w:val="19"/>
              </w:rPr>
              <w:t xml:space="preserve">  </w:t>
            </w:r>
            <w:r>
              <w:t xml:space="preserve">  </w:t>
            </w:r>
          </w:p>
          <w:p w14:paraId="707F119E" w14:textId="77777777" w:rsidR="004545C2" w:rsidRDefault="00EF56A5">
            <w:pPr>
              <w:ind w:left="99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5D3CEB0" w14:textId="77777777" w:rsidR="004545C2" w:rsidRDefault="00EF56A5">
            <w:pPr>
              <w:spacing w:after="194"/>
              <w:ind w:left="-6"/>
            </w:pPr>
            <w:r>
              <w:rPr>
                <w:rFonts w:ascii="Arial" w:eastAsia="Arial" w:hAnsi="Arial" w:cs="Arial"/>
                <w:sz w:val="20"/>
              </w:rPr>
              <w:t xml:space="preserve">   </w:t>
            </w:r>
            <w:r>
              <w:rPr>
                <w:rFonts w:ascii="Arial" w:eastAsia="Arial" w:hAnsi="Arial" w:cs="Arial"/>
                <w:b/>
                <w:sz w:val="19"/>
              </w:rPr>
              <w:t xml:space="preserve"> </w:t>
            </w:r>
            <w:r>
              <w:t xml:space="preserve">  </w:t>
            </w:r>
          </w:p>
          <w:p w14:paraId="39AD0C2E" w14:textId="77777777" w:rsidR="004545C2" w:rsidRDefault="00EF56A5">
            <w:pPr>
              <w:ind w:right="105"/>
              <w:jc w:val="center"/>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358030E2" w14:textId="77777777">
        <w:trPr>
          <w:trHeight w:val="1190"/>
        </w:trPr>
        <w:tc>
          <w:tcPr>
            <w:tcW w:w="2239" w:type="dxa"/>
            <w:tcBorders>
              <w:top w:val="single" w:sz="4" w:space="0" w:color="000000"/>
              <w:left w:val="single" w:sz="4" w:space="0" w:color="000000"/>
              <w:bottom w:val="single" w:sz="4" w:space="0" w:color="000000"/>
              <w:right w:val="single" w:sz="4" w:space="0" w:color="000000"/>
            </w:tcBorders>
            <w:vAlign w:val="bottom"/>
          </w:tcPr>
          <w:p w14:paraId="5EA1005E" w14:textId="77777777" w:rsidR="004545C2" w:rsidRDefault="00EF56A5">
            <w:pPr>
              <w:spacing w:after="116"/>
              <w:ind w:left="29"/>
              <w:jc w:val="both"/>
            </w:pPr>
            <w:r>
              <w:rPr>
                <w:rFonts w:ascii="Arial" w:eastAsia="Arial" w:hAnsi="Arial" w:cs="Arial"/>
                <w:b/>
                <w:sz w:val="20"/>
              </w:rPr>
              <w:t xml:space="preserve"> P</w:t>
            </w:r>
            <w:r>
              <w:rPr>
                <w:rFonts w:ascii="Arial" w:eastAsia="Arial" w:hAnsi="Arial" w:cs="Arial"/>
                <w:b/>
                <w:sz w:val="16"/>
              </w:rPr>
              <w:t xml:space="preserve">ETERSON, NATHANAEL </w:t>
            </w:r>
            <w:r>
              <w:t xml:space="preserve">  </w:t>
            </w:r>
          </w:p>
          <w:p w14:paraId="6197F8C1" w14:textId="77777777" w:rsidR="004545C2" w:rsidRDefault="00EF56A5">
            <w:pPr>
              <w:ind w:left="29"/>
            </w:pPr>
            <w:r>
              <w:rPr>
                <w:rFonts w:ascii="Arial" w:eastAsia="Arial" w:hAnsi="Arial" w:cs="Arial"/>
                <w:b/>
                <w:sz w:val="16"/>
              </w:rPr>
              <w:t>F.</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E2EDF74" w14:textId="77777777" w:rsidR="004545C2" w:rsidRDefault="00EF56A5">
            <w:pPr>
              <w:ind w:left="43"/>
              <w:jc w:val="center"/>
            </w:pPr>
            <w:r>
              <w:rPr>
                <w:rFonts w:ascii="Arial" w:eastAsia="Arial" w:hAnsi="Arial" w:cs="Arial"/>
                <w:sz w:val="20"/>
              </w:rPr>
              <w:t xml:space="preserve">Case No. </w:t>
            </w:r>
            <w:r>
              <w:t xml:space="preserve"> </w:t>
            </w:r>
          </w:p>
          <w:p w14:paraId="073F28BB" w14:textId="77777777" w:rsidR="004545C2" w:rsidRDefault="00EF56A5">
            <w:pPr>
              <w:ind w:left="480"/>
            </w:pPr>
            <w:r>
              <w:rPr>
                <w:rFonts w:ascii="Arial" w:eastAsia="Arial" w:hAnsi="Arial" w:cs="Arial"/>
                <w:sz w:val="20"/>
              </w:rPr>
              <w:t xml:space="preserve">2106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1D0A3B45" w14:textId="77777777" w:rsidR="004545C2" w:rsidRDefault="00EF56A5">
            <w:pPr>
              <w:spacing w:after="47" w:line="229" w:lineRule="auto"/>
              <w:ind w:left="29" w:right="26"/>
            </w:pPr>
            <w:r>
              <w:rPr>
                <w:rFonts w:ascii="Arial" w:eastAsia="Arial" w:hAnsi="Arial" w:cs="Arial"/>
                <w:sz w:val="20"/>
              </w:rPr>
              <w:t>K.S.A. 58-</w:t>
            </w:r>
            <w:r>
              <w:rPr>
                <w:rFonts w:ascii="Arial" w:eastAsia="Arial" w:hAnsi="Arial" w:cs="Arial"/>
                <w:b/>
                <w:sz w:val="19"/>
              </w:rPr>
              <w:t xml:space="preserve"> </w:t>
            </w:r>
            <w:r>
              <w:rPr>
                <w:rFonts w:ascii="Arial" w:eastAsia="Arial" w:hAnsi="Arial" w:cs="Arial"/>
                <w:sz w:val="20"/>
              </w:rPr>
              <w:t xml:space="preserve">4118(a)(9), </w:t>
            </w:r>
            <w:proofErr w:type="gramStart"/>
            <w:r>
              <w:rPr>
                <w:rFonts w:ascii="Arial" w:eastAsia="Arial" w:hAnsi="Arial" w:cs="Arial"/>
                <w:sz w:val="20"/>
              </w:rPr>
              <w:t xml:space="preserve">4112 </w:t>
            </w:r>
            <w:r>
              <w:rPr>
                <w:rFonts w:ascii="Arial" w:eastAsia="Arial" w:hAnsi="Arial" w:cs="Arial"/>
                <w:b/>
                <w:sz w:val="19"/>
              </w:rPr>
              <w:t xml:space="preserve"> </w:t>
            </w:r>
            <w:r>
              <w:rPr>
                <w:rFonts w:ascii="Arial" w:eastAsia="Arial" w:hAnsi="Arial" w:cs="Arial"/>
                <w:sz w:val="20"/>
              </w:rPr>
              <w:t>&amp;</w:t>
            </w:r>
            <w:proofErr w:type="gramEnd"/>
            <w:r>
              <w:rPr>
                <w:rFonts w:ascii="Arial" w:eastAsia="Arial" w:hAnsi="Arial" w:cs="Arial"/>
                <w:sz w:val="20"/>
              </w:rPr>
              <w:t xml:space="preserve"> 2002 Supp. </w:t>
            </w:r>
            <w:r>
              <w:rPr>
                <w:rFonts w:ascii="Arial" w:eastAsia="Arial" w:hAnsi="Arial" w:cs="Arial"/>
                <w:b/>
                <w:sz w:val="19"/>
              </w:rPr>
              <w:t xml:space="preserve"> </w:t>
            </w:r>
            <w:r>
              <w:t xml:space="preserve">  </w:t>
            </w:r>
          </w:p>
          <w:p w14:paraId="2C90756C" w14:textId="77777777" w:rsidR="004545C2" w:rsidRDefault="00EF56A5">
            <w:pPr>
              <w:ind w:left="29"/>
            </w:pPr>
            <w:r>
              <w:rPr>
                <w:rFonts w:ascii="Arial" w:eastAsia="Arial" w:hAnsi="Arial" w:cs="Arial"/>
                <w:sz w:val="20"/>
              </w:rPr>
              <w:t>584118(</w:t>
            </w:r>
            <w:proofErr w:type="gramStart"/>
            <w:r>
              <w:rPr>
                <w:rFonts w:ascii="Arial" w:eastAsia="Arial" w:hAnsi="Arial" w:cs="Arial"/>
                <w:sz w:val="20"/>
              </w:rPr>
              <w:t>b)</w:t>
            </w:r>
            <w:r>
              <w:t xml:space="preserve"> </w:t>
            </w:r>
            <w:r>
              <w:rPr>
                <w:rFonts w:ascii="Arial" w:eastAsia="Arial" w:hAnsi="Arial" w:cs="Arial"/>
                <w:b/>
                <w:sz w:val="19"/>
              </w:rPr>
              <w:t xml:space="preserve">  </w:t>
            </w:r>
            <w:proofErr w:type="gramEnd"/>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3CF58248" w14:textId="77777777" w:rsidR="004545C2" w:rsidRDefault="00EF56A5">
            <w:pPr>
              <w:ind w:left="29"/>
              <w:jc w:val="both"/>
            </w:pPr>
            <w:r>
              <w:rPr>
                <w:rFonts w:ascii="Arial" w:eastAsia="Arial" w:hAnsi="Arial" w:cs="Arial"/>
                <w:sz w:val="20"/>
              </w:rPr>
              <w:t>A Summary Order was issued on 11-5-21, Peterson was ordered to pay a $250.00 fine and $50.00 late fee within 30 days.</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3193DA06" w14:textId="77777777" w:rsidR="004545C2" w:rsidRDefault="00EF56A5">
            <w:pPr>
              <w:spacing w:after="55"/>
              <w:ind w:left="5"/>
            </w:pPr>
            <w:r>
              <w:rPr>
                <w:rFonts w:ascii="Arial" w:eastAsia="Arial" w:hAnsi="Arial" w:cs="Arial"/>
                <w:sz w:val="20"/>
              </w:rPr>
              <w:t xml:space="preserve"> </w:t>
            </w:r>
            <w:r>
              <w:rPr>
                <w:rFonts w:ascii="Arial" w:eastAsia="Arial" w:hAnsi="Arial" w:cs="Arial"/>
                <w:b/>
                <w:sz w:val="19"/>
              </w:rPr>
              <w:t xml:space="preserve"> </w:t>
            </w:r>
            <w:r>
              <w:t xml:space="preserve">  </w:t>
            </w:r>
          </w:p>
          <w:p w14:paraId="101FF82B" w14:textId="77777777" w:rsidR="004545C2" w:rsidRDefault="00EF56A5">
            <w:pPr>
              <w:tabs>
                <w:tab w:val="center" w:pos="790"/>
              </w:tabs>
              <w:ind w:left="-6"/>
            </w:pPr>
            <w:r>
              <w:rPr>
                <w:rFonts w:ascii="Arial" w:eastAsia="Arial" w:hAnsi="Arial" w:cs="Arial"/>
                <w:sz w:val="31"/>
                <w:vertAlign w:val="subscript"/>
              </w:rPr>
              <w:t xml:space="preserve"> </w:t>
            </w:r>
            <w:r>
              <w:rPr>
                <w:rFonts w:ascii="Arial" w:eastAsia="Arial" w:hAnsi="Arial" w:cs="Arial"/>
                <w:sz w:val="20"/>
              </w:rPr>
              <w:t xml:space="preserve">   </w:t>
            </w:r>
            <w:r>
              <w:rPr>
                <w:rFonts w:ascii="Arial" w:eastAsia="Arial" w:hAnsi="Arial" w:cs="Arial"/>
                <w:sz w:val="20"/>
              </w:rPr>
              <w:tab/>
              <w:t xml:space="preserve">11-4-24 </w:t>
            </w:r>
            <w:r>
              <w:t xml:space="preserve"> </w:t>
            </w:r>
            <w:r>
              <w:rPr>
                <w:rFonts w:ascii="Arial" w:eastAsia="Arial" w:hAnsi="Arial" w:cs="Arial"/>
                <w:b/>
                <w:sz w:val="19"/>
              </w:rPr>
              <w:t xml:space="preserve">  </w:t>
            </w:r>
            <w:r>
              <w:t xml:space="preserve">  </w:t>
            </w:r>
          </w:p>
        </w:tc>
      </w:tr>
      <w:tr w:rsidR="004545C2" w14:paraId="12D4CCFE" w14:textId="77777777">
        <w:trPr>
          <w:trHeight w:val="1697"/>
        </w:trPr>
        <w:tc>
          <w:tcPr>
            <w:tcW w:w="2239" w:type="dxa"/>
            <w:tcBorders>
              <w:top w:val="single" w:sz="4" w:space="0" w:color="000000"/>
              <w:left w:val="single" w:sz="4" w:space="0" w:color="000000"/>
              <w:bottom w:val="single" w:sz="4" w:space="0" w:color="000000"/>
              <w:right w:val="single" w:sz="4" w:space="0" w:color="000000"/>
            </w:tcBorders>
            <w:vAlign w:val="bottom"/>
          </w:tcPr>
          <w:p w14:paraId="11E02ED6" w14:textId="77777777" w:rsidR="004545C2" w:rsidRDefault="00EF56A5">
            <w:pPr>
              <w:ind w:left="29"/>
              <w:jc w:val="both"/>
            </w:pPr>
            <w:r>
              <w:rPr>
                <w:rFonts w:ascii="Arial" w:eastAsia="Arial" w:hAnsi="Arial" w:cs="Arial"/>
                <w:b/>
                <w:sz w:val="20"/>
              </w:rPr>
              <w:t>P</w:t>
            </w:r>
            <w:r>
              <w:rPr>
                <w:rFonts w:ascii="Arial" w:eastAsia="Arial" w:hAnsi="Arial" w:cs="Arial"/>
                <w:b/>
                <w:sz w:val="16"/>
              </w:rPr>
              <w:t>LAGMAN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J</w:t>
            </w:r>
            <w:r>
              <w:rPr>
                <w:rFonts w:ascii="Arial" w:eastAsia="Arial" w:hAnsi="Arial" w:cs="Arial"/>
                <w:b/>
                <w:sz w:val="16"/>
              </w:rPr>
              <w:t xml:space="preserve">EREMY </w:t>
            </w:r>
            <w:r>
              <w:rPr>
                <w:rFonts w:ascii="Arial" w:eastAsia="Arial" w:hAnsi="Arial" w:cs="Arial"/>
                <w:b/>
                <w:sz w:val="20"/>
              </w:rPr>
              <w:t>A.</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60718E53" w14:textId="77777777" w:rsidR="004545C2" w:rsidRDefault="00EF56A5">
            <w:pPr>
              <w:ind w:left="19"/>
              <w:jc w:val="both"/>
            </w:pPr>
            <w:r>
              <w:rPr>
                <w:rFonts w:ascii="Arial" w:eastAsia="Arial" w:hAnsi="Arial" w:cs="Arial"/>
                <w:sz w:val="20"/>
              </w:rPr>
              <w:t xml:space="preserve">Case #07-06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F6DE409" w14:textId="77777777" w:rsidR="004545C2" w:rsidRDefault="00EF56A5">
            <w:pPr>
              <w:ind w:left="-24"/>
            </w:pPr>
            <w:r>
              <w:rPr>
                <w:rFonts w:ascii="Arial" w:eastAsia="Arial" w:hAnsi="Arial" w:cs="Arial"/>
                <w:b/>
                <w:sz w:val="19"/>
              </w:rPr>
              <w:t xml:space="preserve"> </w:t>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35D21DF6" w14:textId="77777777" w:rsidR="004545C2" w:rsidRDefault="00EF56A5">
            <w:pPr>
              <w:spacing w:after="76" w:line="221" w:lineRule="auto"/>
              <w:ind w:left="29"/>
            </w:pPr>
            <w:r>
              <w:rPr>
                <w:rFonts w:ascii="Arial" w:eastAsia="Arial" w:hAnsi="Arial" w:cs="Arial"/>
                <w:sz w:val="20"/>
              </w:rPr>
              <w:t xml:space="preserve">A Summary Proceeding Order for Revocation of State License was issued, effective June 29, 2007, based upon Plagman’s plea of guilty before the US </w:t>
            </w:r>
            <w:r>
              <w:rPr>
                <w:rFonts w:ascii="Arial" w:eastAsia="Arial" w:hAnsi="Arial" w:cs="Arial"/>
                <w:b/>
                <w:sz w:val="19"/>
              </w:rPr>
              <w:t xml:space="preserve">  </w:t>
            </w:r>
            <w:r>
              <w:t xml:space="preserve"> </w:t>
            </w:r>
            <w:r>
              <w:rPr>
                <w:rFonts w:ascii="Arial" w:eastAsia="Arial" w:hAnsi="Arial" w:cs="Arial"/>
                <w:sz w:val="20"/>
              </w:rPr>
              <w:t xml:space="preserve">District Court for the Western District of Missouri to a charge contained in a January 4, 2007 federal indictment concerning his role in a conspiracy to commit mortgage fraud.  </w:t>
            </w:r>
            <w:r>
              <w:t xml:space="preserve"> </w:t>
            </w:r>
            <w:r>
              <w:rPr>
                <w:rFonts w:ascii="Arial" w:eastAsia="Arial" w:hAnsi="Arial" w:cs="Arial"/>
                <w:b/>
                <w:sz w:val="19"/>
              </w:rPr>
              <w:t xml:space="preserve">  </w:t>
            </w:r>
            <w:r>
              <w:t xml:space="preserve">  </w:t>
            </w:r>
          </w:p>
          <w:p w14:paraId="58D44766" w14:textId="77777777" w:rsidR="004545C2" w:rsidRDefault="00EF56A5">
            <w:pPr>
              <w:ind w:left="99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2C3F682" w14:textId="77777777" w:rsidR="004545C2" w:rsidRDefault="00EF56A5">
            <w:pPr>
              <w:ind w:right="105"/>
              <w:jc w:val="center"/>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08C8F81B" w14:textId="77777777" w:rsidR="004545C2" w:rsidRDefault="00EF56A5">
      <w:pPr>
        <w:spacing w:after="38"/>
      </w:pPr>
      <w:r>
        <w:t xml:space="preserve"> </w:t>
      </w:r>
      <w:r>
        <w:rPr>
          <w:rFonts w:ascii="Arial" w:eastAsia="Arial" w:hAnsi="Arial" w:cs="Arial"/>
          <w:b/>
          <w:sz w:val="19"/>
        </w:rPr>
        <w:t xml:space="preserve">  </w:t>
      </w:r>
      <w:r>
        <w:t xml:space="preserve">  </w:t>
      </w:r>
    </w:p>
    <w:p w14:paraId="20E2D065" w14:textId="77777777" w:rsidR="004545C2" w:rsidRDefault="00EF56A5">
      <w:pPr>
        <w:spacing w:after="0"/>
      </w:pPr>
      <w:r>
        <w:rPr>
          <w:rFonts w:ascii="Arial" w:eastAsia="Arial" w:hAnsi="Arial" w:cs="Arial"/>
          <w:b/>
          <w:sz w:val="19"/>
        </w:rPr>
        <w:t xml:space="preserve"> </w:t>
      </w:r>
      <w:r>
        <w:t xml:space="preserve">  </w:t>
      </w:r>
    </w:p>
    <w:tbl>
      <w:tblPr>
        <w:tblStyle w:val="TableGrid"/>
        <w:tblW w:w="14390" w:type="dxa"/>
        <w:tblInd w:w="749" w:type="dxa"/>
        <w:tblCellMar>
          <w:top w:w="92" w:type="dxa"/>
          <w:bottom w:w="64" w:type="dxa"/>
        </w:tblCellMar>
        <w:tblLook w:val="04A0" w:firstRow="1" w:lastRow="0" w:firstColumn="1" w:lastColumn="0" w:noHBand="0" w:noVBand="1"/>
      </w:tblPr>
      <w:tblGrid>
        <w:gridCol w:w="2239"/>
        <w:gridCol w:w="1344"/>
        <w:gridCol w:w="1783"/>
        <w:gridCol w:w="7404"/>
        <w:gridCol w:w="1620"/>
      </w:tblGrid>
      <w:tr w:rsidR="004545C2" w14:paraId="4FF15274" w14:textId="77777777">
        <w:trPr>
          <w:trHeight w:val="1186"/>
        </w:trPr>
        <w:tc>
          <w:tcPr>
            <w:tcW w:w="2239" w:type="dxa"/>
            <w:tcBorders>
              <w:top w:val="single" w:sz="4" w:space="0" w:color="000000"/>
              <w:left w:val="single" w:sz="4" w:space="0" w:color="000000"/>
              <w:bottom w:val="single" w:sz="4" w:space="0" w:color="000000"/>
              <w:right w:val="single" w:sz="4" w:space="0" w:color="000000"/>
            </w:tcBorders>
            <w:vAlign w:val="bottom"/>
          </w:tcPr>
          <w:p w14:paraId="38616917" w14:textId="77777777" w:rsidR="004545C2" w:rsidRDefault="00EF56A5">
            <w:pPr>
              <w:ind w:left="122"/>
            </w:pPr>
            <w:r>
              <w:rPr>
                <w:rFonts w:ascii="Arial" w:eastAsia="Arial" w:hAnsi="Arial" w:cs="Arial"/>
                <w:b/>
                <w:sz w:val="20"/>
              </w:rPr>
              <w:t>R</w:t>
            </w:r>
            <w:r>
              <w:rPr>
                <w:rFonts w:ascii="Arial" w:eastAsia="Arial" w:hAnsi="Arial" w:cs="Arial"/>
                <w:b/>
                <w:sz w:val="16"/>
              </w:rPr>
              <w:t>OOT</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R</w:t>
            </w:r>
            <w:r>
              <w:rPr>
                <w:rFonts w:ascii="Arial" w:eastAsia="Arial" w:hAnsi="Arial" w:cs="Arial"/>
                <w:b/>
                <w:sz w:val="16"/>
              </w:rPr>
              <w:t xml:space="preserve">OBERT </w:t>
            </w:r>
            <w:r>
              <w:rPr>
                <w:rFonts w:ascii="Arial" w:eastAsia="Arial" w:hAnsi="Arial" w:cs="Arial"/>
                <w:b/>
                <w:sz w:val="20"/>
              </w:rPr>
              <w:t xml:space="preserve">R.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0C096C41" w14:textId="77777777" w:rsidR="004545C2" w:rsidRDefault="00EF56A5">
            <w:pPr>
              <w:ind w:left="79"/>
              <w:jc w:val="both"/>
            </w:pPr>
            <w:r>
              <w:rPr>
                <w:rFonts w:ascii="Arial" w:eastAsia="Arial" w:hAnsi="Arial" w:cs="Arial"/>
                <w:sz w:val="20"/>
              </w:rPr>
              <w:t>Case No.  09-</w:t>
            </w:r>
            <w:r>
              <w:t xml:space="preserve"> </w:t>
            </w:r>
          </w:p>
          <w:p w14:paraId="608AA55F" w14:textId="77777777" w:rsidR="004545C2" w:rsidRDefault="00EF56A5">
            <w:pPr>
              <w:ind w:left="581"/>
            </w:pPr>
            <w:r>
              <w:rPr>
                <w:rFonts w:ascii="Arial" w:eastAsia="Arial" w:hAnsi="Arial" w:cs="Arial"/>
                <w:sz w:val="20"/>
              </w:rPr>
              <w:t xml:space="preserve">14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41F70A59" w14:textId="77777777" w:rsidR="004545C2" w:rsidRDefault="00EF56A5">
            <w:pPr>
              <w:ind w:left="122"/>
              <w:jc w:val="both"/>
            </w:pPr>
            <w:r>
              <w:rPr>
                <w:rFonts w:ascii="Arial" w:eastAsia="Arial" w:hAnsi="Arial" w:cs="Arial"/>
                <w:sz w:val="20"/>
              </w:rPr>
              <w:t xml:space="preserve">K.S.A. 58-4117(a) &amp; 117-6-1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3D54D432" w14:textId="77777777" w:rsidR="004545C2" w:rsidRDefault="00EF56A5">
            <w:pPr>
              <w:ind w:left="-7"/>
            </w:pPr>
            <w:r>
              <w:rPr>
                <w:rFonts w:ascii="Arial" w:eastAsia="Arial" w:hAnsi="Arial" w:cs="Arial"/>
                <w:sz w:val="20"/>
              </w:rPr>
              <w:t xml:space="preserve">   </w:t>
            </w:r>
            <w:r>
              <w:t xml:space="preserve">  </w:t>
            </w:r>
          </w:p>
          <w:p w14:paraId="7A5D5029" w14:textId="77777777" w:rsidR="004545C2" w:rsidRDefault="00EF56A5">
            <w:pPr>
              <w:spacing w:after="115" w:line="216" w:lineRule="auto"/>
              <w:ind w:left="123" w:hanging="130"/>
              <w:jc w:val="both"/>
            </w:pPr>
            <w:r>
              <w:rPr>
                <w:rFonts w:ascii="Arial" w:eastAsia="Arial" w:hAnsi="Arial" w:cs="Arial"/>
                <w:sz w:val="20"/>
              </w:rPr>
              <w:t xml:space="preserve"> A Summary Proceeding Order of Revocation of Certificate became effective on January 14, 2010. </w:t>
            </w:r>
            <w:r>
              <w:t xml:space="preserve"> </w:t>
            </w:r>
            <w:r>
              <w:rPr>
                <w:rFonts w:ascii="Arial" w:eastAsia="Arial" w:hAnsi="Arial" w:cs="Arial"/>
                <w:b/>
                <w:sz w:val="19"/>
              </w:rPr>
              <w:t xml:space="preserve">  </w:t>
            </w:r>
            <w:r>
              <w:t xml:space="preserve">  </w:t>
            </w:r>
          </w:p>
          <w:p w14:paraId="68D93877" w14:textId="77777777" w:rsidR="004545C2" w:rsidRDefault="00EF56A5">
            <w:pPr>
              <w:ind w:left="110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582BEE" w14:textId="77777777" w:rsidR="004545C2" w:rsidRDefault="00EF56A5">
            <w:pPr>
              <w:spacing w:after="26"/>
              <w:ind w:left="-7"/>
            </w:pPr>
            <w:r>
              <w:rPr>
                <w:rFonts w:ascii="Arial" w:eastAsia="Arial" w:hAnsi="Arial" w:cs="Arial"/>
                <w:sz w:val="20"/>
              </w:rPr>
              <w:t xml:space="preserve"> </w:t>
            </w:r>
            <w:r>
              <w:rPr>
                <w:rFonts w:ascii="Arial" w:eastAsia="Arial" w:hAnsi="Arial" w:cs="Arial"/>
                <w:b/>
                <w:sz w:val="19"/>
              </w:rPr>
              <w:t xml:space="preserve"> </w:t>
            </w:r>
            <w:r>
              <w:t xml:space="preserve">  </w:t>
            </w:r>
          </w:p>
          <w:p w14:paraId="019A4F96" w14:textId="77777777" w:rsidR="004545C2" w:rsidRDefault="00EF56A5">
            <w:pPr>
              <w:ind w:left="-7"/>
            </w:pPr>
            <w:r>
              <w:rPr>
                <w:rFonts w:ascii="Arial" w:eastAsia="Arial" w:hAnsi="Arial" w:cs="Arial"/>
                <w:sz w:val="20"/>
              </w:rPr>
              <w:t xml:space="preserve">  </w:t>
            </w:r>
            <w:r>
              <w:rPr>
                <w:rFonts w:ascii="Arial" w:eastAsia="Arial" w:hAnsi="Arial" w:cs="Arial"/>
                <w:sz w:val="31"/>
                <w:vertAlign w:val="superscript"/>
              </w:rPr>
              <w:t xml:space="preserve"> </w:t>
            </w:r>
            <w:r>
              <w:t xml:space="preserve">  </w:t>
            </w:r>
          </w:p>
          <w:p w14:paraId="17EBE65E"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77F51B38" w14:textId="77777777" w:rsidR="004545C2" w:rsidRDefault="00EF56A5">
      <w:pPr>
        <w:spacing w:after="0"/>
        <w:ind w:right="12756"/>
        <w:jc w:val="right"/>
      </w:pPr>
      <w:r>
        <w:rPr>
          <w:rFonts w:ascii="Arial" w:eastAsia="Arial" w:hAnsi="Arial" w:cs="Arial"/>
          <w:b/>
          <w:sz w:val="19"/>
        </w:rPr>
        <w:t xml:space="preserve"> </w:t>
      </w:r>
      <w:r>
        <w:t xml:space="preserve"> </w:t>
      </w:r>
    </w:p>
    <w:p w14:paraId="11222B3B" w14:textId="77777777" w:rsidR="004545C2" w:rsidRDefault="004545C2">
      <w:pPr>
        <w:spacing w:after="0"/>
        <w:ind w:right="12"/>
      </w:pPr>
    </w:p>
    <w:tbl>
      <w:tblPr>
        <w:tblStyle w:val="TableGrid"/>
        <w:tblW w:w="14390" w:type="dxa"/>
        <w:tblInd w:w="749" w:type="dxa"/>
        <w:tblCellMar>
          <w:top w:w="52" w:type="dxa"/>
          <w:bottom w:w="48" w:type="dxa"/>
        </w:tblCellMar>
        <w:tblLook w:val="04A0" w:firstRow="1" w:lastRow="0" w:firstColumn="1" w:lastColumn="0" w:noHBand="0" w:noVBand="1"/>
      </w:tblPr>
      <w:tblGrid>
        <w:gridCol w:w="2239"/>
        <w:gridCol w:w="1344"/>
        <w:gridCol w:w="1783"/>
        <w:gridCol w:w="7404"/>
        <w:gridCol w:w="1620"/>
      </w:tblGrid>
      <w:tr w:rsidR="004545C2" w14:paraId="2DAA0240" w14:textId="77777777">
        <w:trPr>
          <w:trHeight w:val="2868"/>
        </w:trPr>
        <w:tc>
          <w:tcPr>
            <w:tcW w:w="2239" w:type="dxa"/>
            <w:tcBorders>
              <w:top w:val="single" w:sz="4" w:space="0" w:color="000000"/>
              <w:left w:val="single" w:sz="4" w:space="0" w:color="000000"/>
              <w:bottom w:val="single" w:sz="4" w:space="0" w:color="000000"/>
              <w:right w:val="single" w:sz="4" w:space="0" w:color="000000"/>
            </w:tcBorders>
            <w:vAlign w:val="bottom"/>
          </w:tcPr>
          <w:p w14:paraId="66E141E2" w14:textId="77777777" w:rsidR="004545C2" w:rsidRDefault="00EF56A5">
            <w:pPr>
              <w:spacing w:after="110"/>
              <w:ind w:left="122"/>
            </w:pPr>
            <w:r>
              <w:rPr>
                <w:rFonts w:ascii="Arial" w:eastAsia="Arial" w:hAnsi="Arial" w:cs="Arial"/>
                <w:b/>
                <w:sz w:val="20"/>
              </w:rPr>
              <w:lastRenderedPageBreak/>
              <w:t>S</w:t>
            </w:r>
            <w:r>
              <w:rPr>
                <w:rFonts w:ascii="Arial" w:eastAsia="Arial" w:hAnsi="Arial" w:cs="Arial"/>
                <w:b/>
                <w:sz w:val="16"/>
              </w:rPr>
              <w:t>CHILLING</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19"/>
              </w:rPr>
              <w:t xml:space="preserve">  </w:t>
            </w:r>
            <w:r>
              <w:t xml:space="preserve">  </w:t>
            </w:r>
          </w:p>
          <w:p w14:paraId="6AA977EE" w14:textId="77777777" w:rsidR="004545C2" w:rsidRDefault="00EF56A5">
            <w:pPr>
              <w:ind w:left="122"/>
            </w:pPr>
            <w:r>
              <w:rPr>
                <w:rFonts w:ascii="Arial" w:eastAsia="Arial" w:hAnsi="Arial" w:cs="Arial"/>
                <w:b/>
                <w:sz w:val="20"/>
              </w:rPr>
              <w:t>C</w:t>
            </w:r>
            <w:r>
              <w:rPr>
                <w:rFonts w:ascii="Arial" w:eastAsia="Arial" w:hAnsi="Arial" w:cs="Arial"/>
                <w:b/>
                <w:sz w:val="16"/>
              </w:rPr>
              <w:t xml:space="preserve">HRISTOPHER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026AD6D5" w14:textId="77777777" w:rsidR="004545C2" w:rsidRDefault="00EF56A5">
            <w:pPr>
              <w:ind w:left="521"/>
            </w:pPr>
            <w:r>
              <w:rPr>
                <w:rFonts w:ascii="Arial" w:eastAsia="Arial" w:hAnsi="Arial" w:cs="Arial"/>
                <w:sz w:val="20"/>
              </w:rPr>
              <w:t xml:space="preserve">463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7C05609"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08B17B01"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1BC896C7" w14:textId="77777777" w:rsidR="004545C2" w:rsidRDefault="00EF56A5">
            <w:pPr>
              <w:spacing w:after="24"/>
              <w:ind w:left="122"/>
            </w:pPr>
            <w:r>
              <w:rPr>
                <w:rFonts w:ascii="Arial" w:eastAsia="Arial" w:hAnsi="Arial" w:cs="Arial"/>
                <w:sz w:val="20"/>
              </w:rPr>
              <w:t xml:space="preserve">4118(a)(6), (7), &amp; </w:t>
            </w:r>
            <w:r>
              <w:rPr>
                <w:rFonts w:ascii="Arial" w:eastAsia="Arial" w:hAnsi="Arial" w:cs="Arial"/>
                <w:b/>
                <w:sz w:val="19"/>
              </w:rPr>
              <w:t xml:space="preserve"> </w:t>
            </w:r>
          </w:p>
          <w:p w14:paraId="794D19B8"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1DE0A859" w14:textId="77777777" w:rsidR="004545C2" w:rsidRDefault="00EF56A5">
            <w:pPr>
              <w:spacing w:after="28" w:line="235" w:lineRule="auto"/>
              <w:ind w:left="122" w:right="93"/>
              <w:jc w:val="both"/>
            </w:pPr>
            <w:r>
              <w:rPr>
                <w:rFonts w:ascii="Arial" w:eastAsia="Arial" w:hAnsi="Arial" w:cs="Arial"/>
                <w:sz w:val="20"/>
              </w:rPr>
              <w:t xml:space="preserve">A Consent Order was entered into on March 23, 2007, with the following terms and conditions:  That Schilling take and pass the exam of the 15-hr USPAP course, a minimum 15-hr report writing course and a minimum 15-hr sales comparison course on or prior to June 30, 2007; that Schilling cease all supervision of appraisers/trainees, commencing the date of this Order and ending 18 months following completion of the above shown education; that Schilling maintain a log of all appraisals he performs or in which he participates, commencing the date of the Order and ending 18 months following completion of the above shown education; and that Schilling pay $680 to cover the cost of the review associated with this complaint within 30 days from the date of the Order.   </w:t>
            </w:r>
            <w:r>
              <w:t xml:space="preserve"> </w:t>
            </w:r>
            <w:r>
              <w:rPr>
                <w:rFonts w:ascii="Arial" w:eastAsia="Arial" w:hAnsi="Arial" w:cs="Arial"/>
                <w:b/>
                <w:sz w:val="19"/>
              </w:rPr>
              <w:t xml:space="preserve">  </w:t>
            </w:r>
            <w:r>
              <w:t xml:space="preserve">  </w:t>
            </w:r>
          </w:p>
          <w:p w14:paraId="4EA72597" w14:textId="77777777" w:rsidR="004545C2" w:rsidRDefault="00EF56A5">
            <w:pPr>
              <w:spacing w:after="4"/>
              <w:ind w:left="-19"/>
            </w:pPr>
            <w:r>
              <w:t xml:space="preserve">   </w:t>
            </w:r>
          </w:p>
          <w:p w14:paraId="7D59E1BA" w14:textId="77777777" w:rsidR="004545C2" w:rsidRDefault="00EF56A5">
            <w:pPr>
              <w:ind w:left="111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7C358E88" w14:textId="77777777" w:rsidR="004545C2" w:rsidRDefault="00EF56A5">
            <w:pPr>
              <w:ind w:left="61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3C8FCF52" w14:textId="77777777">
        <w:trPr>
          <w:trHeight w:val="746"/>
        </w:trPr>
        <w:tc>
          <w:tcPr>
            <w:tcW w:w="2239" w:type="dxa"/>
            <w:tcBorders>
              <w:top w:val="single" w:sz="4" w:space="0" w:color="000000"/>
              <w:left w:val="single" w:sz="4" w:space="0" w:color="000000"/>
              <w:bottom w:val="single" w:sz="4" w:space="0" w:color="000000"/>
              <w:right w:val="single" w:sz="4" w:space="0" w:color="000000"/>
            </w:tcBorders>
            <w:vAlign w:val="bottom"/>
          </w:tcPr>
          <w:p w14:paraId="6E251B0D" w14:textId="77777777" w:rsidR="004545C2" w:rsidRDefault="00EF56A5">
            <w:pPr>
              <w:ind w:left="122"/>
            </w:pP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208BBEB5" w14:textId="77777777" w:rsidR="004545C2" w:rsidRDefault="00EF56A5">
            <w:pPr>
              <w:ind w:right="-19"/>
              <w:jc w:val="right"/>
            </w:pPr>
            <w:r>
              <w:rPr>
                <w:rFonts w:ascii="Arial" w:eastAsia="Arial" w:hAnsi="Arial" w:cs="Arial"/>
                <w:sz w:val="20"/>
              </w:rPr>
              <w:t xml:space="preserve">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2C1FD855" w14:textId="77777777" w:rsidR="004545C2" w:rsidRDefault="00EF56A5">
            <w:pPr>
              <w:ind w:left="122"/>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5CBAFFA8" w14:textId="77777777" w:rsidR="004545C2" w:rsidRDefault="00EF56A5">
            <w:pPr>
              <w:ind w:left="1116"/>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0CEEB483" w14:textId="77777777" w:rsidR="004545C2" w:rsidRDefault="00EF56A5">
            <w:pPr>
              <w:ind w:left="1080"/>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r>
      <w:tr w:rsidR="004545C2" w14:paraId="30FD2B76" w14:textId="77777777">
        <w:trPr>
          <w:trHeight w:val="1488"/>
        </w:trPr>
        <w:tc>
          <w:tcPr>
            <w:tcW w:w="2239" w:type="dxa"/>
            <w:tcBorders>
              <w:top w:val="single" w:sz="4" w:space="0" w:color="000000"/>
              <w:left w:val="single" w:sz="4" w:space="0" w:color="000000"/>
              <w:bottom w:val="single" w:sz="4" w:space="0" w:color="000000"/>
              <w:right w:val="single" w:sz="4" w:space="0" w:color="000000"/>
            </w:tcBorders>
            <w:vAlign w:val="bottom"/>
          </w:tcPr>
          <w:p w14:paraId="74114C6F" w14:textId="77777777" w:rsidR="004545C2" w:rsidRDefault="00EF56A5">
            <w:pPr>
              <w:ind w:left="122"/>
            </w:pPr>
            <w:r>
              <w:rPr>
                <w:rFonts w:ascii="Arial" w:eastAsia="Arial" w:hAnsi="Arial" w:cs="Arial"/>
                <w:b/>
                <w:sz w:val="20"/>
              </w:rPr>
              <w:t>S</w:t>
            </w:r>
            <w:r>
              <w:rPr>
                <w:rFonts w:ascii="Arial" w:eastAsia="Arial" w:hAnsi="Arial" w:cs="Arial"/>
                <w:b/>
                <w:sz w:val="16"/>
              </w:rPr>
              <w:t>HARP</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W</w:t>
            </w:r>
            <w:r>
              <w:rPr>
                <w:rFonts w:ascii="Arial" w:eastAsia="Arial" w:hAnsi="Arial" w:cs="Arial"/>
                <w:b/>
                <w:sz w:val="16"/>
              </w:rPr>
              <w:t xml:space="preserve">ALTER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56AE41BF" w14:textId="77777777" w:rsidR="004545C2" w:rsidRDefault="00EF56A5">
            <w:pPr>
              <w:ind w:left="521"/>
            </w:pPr>
            <w:r>
              <w:rPr>
                <w:rFonts w:ascii="Arial" w:eastAsia="Arial" w:hAnsi="Arial" w:cs="Arial"/>
                <w:sz w:val="20"/>
              </w:rPr>
              <w:t xml:space="preserve">155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61D2D4D"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585FD8E9"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701138E2" w14:textId="77777777" w:rsidR="004545C2" w:rsidRDefault="00EF56A5">
            <w:pPr>
              <w:spacing w:after="24"/>
              <w:ind w:left="122"/>
            </w:pPr>
            <w:r>
              <w:rPr>
                <w:rFonts w:ascii="Arial" w:eastAsia="Arial" w:hAnsi="Arial" w:cs="Arial"/>
                <w:sz w:val="20"/>
              </w:rPr>
              <w:t xml:space="preserve">4118(a)(6), (7), &amp; </w:t>
            </w:r>
            <w:r>
              <w:rPr>
                <w:rFonts w:ascii="Arial" w:eastAsia="Arial" w:hAnsi="Arial" w:cs="Arial"/>
                <w:b/>
                <w:sz w:val="19"/>
              </w:rPr>
              <w:t xml:space="preserve"> </w:t>
            </w:r>
          </w:p>
          <w:p w14:paraId="5FC038ED"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6C54BBA1" w14:textId="77777777" w:rsidR="004545C2" w:rsidRDefault="00EF56A5">
            <w:pPr>
              <w:spacing w:after="55" w:line="218" w:lineRule="auto"/>
              <w:ind w:left="122" w:right="98"/>
              <w:jc w:val="both"/>
            </w:pPr>
            <w:r>
              <w:rPr>
                <w:rFonts w:ascii="Arial" w:eastAsia="Arial" w:hAnsi="Arial" w:cs="Arial"/>
                <w:sz w:val="20"/>
              </w:rPr>
              <w:t xml:space="preserve">A Consent Agreement and Order was entered on June 26, 2001, with the following terms and conditions: That Sharp allow his general certification to expire on June 30, 2001 and not to seek renewal/reinstatement for a period of at least two (2) years; and that Sharp pay costs in the amount of $575.   </w:t>
            </w:r>
            <w:r>
              <w:t xml:space="preserve"> </w:t>
            </w:r>
            <w:r>
              <w:rPr>
                <w:rFonts w:ascii="Arial" w:eastAsia="Arial" w:hAnsi="Arial" w:cs="Arial"/>
                <w:b/>
                <w:sz w:val="19"/>
              </w:rPr>
              <w:t xml:space="preserve">  </w:t>
            </w:r>
            <w:r>
              <w:t xml:space="preserve">  </w:t>
            </w:r>
          </w:p>
          <w:p w14:paraId="09AF0009" w14:textId="77777777" w:rsidR="004545C2" w:rsidRDefault="00EF56A5">
            <w:pPr>
              <w:spacing w:after="8"/>
              <w:ind w:left="-19"/>
            </w:pPr>
            <w:r>
              <w:t xml:space="preserve">   </w:t>
            </w:r>
          </w:p>
          <w:p w14:paraId="19A10627" w14:textId="77777777" w:rsidR="004545C2" w:rsidRDefault="00EF56A5">
            <w:pPr>
              <w:ind w:left="1115"/>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5175D870" w14:textId="77777777" w:rsidR="004545C2" w:rsidRDefault="00EF56A5">
            <w:pPr>
              <w:ind w:left="61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1DB14474" w14:textId="77777777">
        <w:trPr>
          <w:trHeight w:val="3336"/>
        </w:trPr>
        <w:tc>
          <w:tcPr>
            <w:tcW w:w="2239" w:type="dxa"/>
            <w:tcBorders>
              <w:top w:val="single" w:sz="4" w:space="0" w:color="000000"/>
              <w:left w:val="single" w:sz="4" w:space="0" w:color="000000"/>
              <w:bottom w:val="single" w:sz="4" w:space="0" w:color="000000"/>
              <w:right w:val="single" w:sz="4" w:space="0" w:color="000000"/>
            </w:tcBorders>
            <w:vAlign w:val="bottom"/>
          </w:tcPr>
          <w:p w14:paraId="7B79217C" w14:textId="77777777" w:rsidR="004545C2" w:rsidRDefault="00EF56A5">
            <w:pPr>
              <w:ind w:left="122"/>
            </w:pPr>
            <w:r>
              <w:rPr>
                <w:rFonts w:ascii="Arial" w:eastAsia="Arial" w:hAnsi="Arial" w:cs="Arial"/>
                <w:b/>
                <w:sz w:val="20"/>
              </w:rPr>
              <w:t>S</w:t>
            </w:r>
            <w:r>
              <w:rPr>
                <w:rFonts w:ascii="Arial" w:eastAsia="Arial" w:hAnsi="Arial" w:cs="Arial"/>
                <w:b/>
                <w:sz w:val="16"/>
              </w:rPr>
              <w:t>HEPHERD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B</w:t>
            </w:r>
            <w:r>
              <w:rPr>
                <w:rFonts w:ascii="Arial" w:eastAsia="Arial" w:hAnsi="Arial" w:cs="Arial"/>
                <w:b/>
                <w:sz w:val="16"/>
              </w:rPr>
              <w:t xml:space="preserve">RIAN </w:t>
            </w:r>
            <w:r>
              <w:rPr>
                <w:rFonts w:ascii="Arial" w:eastAsia="Arial" w:hAnsi="Arial" w:cs="Arial"/>
                <w:b/>
                <w:sz w:val="20"/>
              </w:rPr>
              <w:t>D.</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71068728" w14:textId="77777777" w:rsidR="004545C2" w:rsidRDefault="00EF56A5">
            <w:pPr>
              <w:ind w:right="191"/>
              <w:jc w:val="right"/>
            </w:pPr>
            <w:r>
              <w:rPr>
                <w:rFonts w:ascii="Arial" w:eastAsia="Arial" w:hAnsi="Arial" w:cs="Arial"/>
                <w:sz w:val="20"/>
              </w:rPr>
              <w:t>Case #06-</w:t>
            </w:r>
            <w:r>
              <w:rPr>
                <w:rFonts w:ascii="Arial" w:eastAsia="Arial" w:hAnsi="Arial" w:cs="Arial"/>
                <w:b/>
                <w:sz w:val="19"/>
              </w:rPr>
              <w:t xml:space="preserve">  </w:t>
            </w:r>
            <w:r>
              <w:t xml:space="preserve">  </w:t>
            </w:r>
          </w:p>
          <w:p w14:paraId="227C0624" w14:textId="77777777" w:rsidR="004545C2" w:rsidRDefault="00EF56A5">
            <w:pPr>
              <w:tabs>
                <w:tab w:val="center" w:pos="699"/>
              </w:tabs>
              <w:ind w:left="-17"/>
            </w:pPr>
            <w:r>
              <w:t xml:space="preserve"> </w:t>
            </w:r>
            <w:r>
              <w:tab/>
            </w:r>
            <w:r>
              <w:rPr>
                <w:rFonts w:ascii="Arial" w:eastAsia="Arial" w:hAnsi="Arial" w:cs="Arial"/>
                <w:sz w:val="20"/>
              </w:rPr>
              <w:t xml:space="preserve">05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0B044941"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3E7B029A"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101FAC6F" w14:textId="77777777" w:rsidR="004545C2" w:rsidRDefault="00EF56A5">
            <w:pPr>
              <w:spacing w:after="21"/>
              <w:ind w:left="122"/>
            </w:pPr>
            <w:r>
              <w:rPr>
                <w:rFonts w:ascii="Arial" w:eastAsia="Arial" w:hAnsi="Arial" w:cs="Arial"/>
                <w:sz w:val="20"/>
              </w:rPr>
              <w:t xml:space="preserve">4118(a)(6), (7), &amp; </w:t>
            </w:r>
            <w:r>
              <w:rPr>
                <w:rFonts w:ascii="Arial" w:eastAsia="Arial" w:hAnsi="Arial" w:cs="Arial"/>
                <w:b/>
                <w:sz w:val="19"/>
              </w:rPr>
              <w:t xml:space="preserve"> </w:t>
            </w:r>
          </w:p>
          <w:p w14:paraId="2A26D3AD"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tcPr>
          <w:p w14:paraId="2E9353EA" w14:textId="77777777" w:rsidR="004545C2" w:rsidRDefault="00EF56A5">
            <w:pPr>
              <w:spacing w:after="32" w:line="235" w:lineRule="auto"/>
              <w:ind w:left="122" w:right="58"/>
              <w:jc w:val="both"/>
            </w:pPr>
            <w:r>
              <w:rPr>
                <w:rFonts w:ascii="Arial" w:eastAsia="Arial" w:hAnsi="Arial" w:cs="Arial"/>
                <w:sz w:val="20"/>
              </w:rPr>
              <w:t xml:space="preserve">A Proposed Default Order was entered into on May 3, 2006, with an effective date of May 17, 2006, with the following terms and conditions:  That Shepherd take and pass the examination of the 15hour USPAP course within 6 months of the Order; that Shepherd take and pass a minimum 36-hour income capitalization course within 6 months of the Order; that Shepherd take and pass a minimum 24-hour report writing course within 6 months of the Order; that Shepherd pay $810 to cover the cost of the review associated with this complaint within 30 days of the Order; that Shepherd maintain a log of all appraisals performed for a period of six months following completion of the education courses, said log to be submitted monthly to the Board; that the Board may select a minimum of two appraisals from the log for additional review; and that Shepherd pay the costs of the additional reviews within 30 days from the date of notice by the Board.  </w:t>
            </w:r>
            <w:r>
              <w:t xml:space="preserve"> </w:t>
            </w:r>
            <w:r>
              <w:rPr>
                <w:rFonts w:ascii="Arial" w:eastAsia="Arial" w:hAnsi="Arial" w:cs="Arial"/>
                <w:b/>
                <w:sz w:val="19"/>
              </w:rPr>
              <w:t xml:space="preserve">  </w:t>
            </w:r>
            <w:r>
              <w:t xml:space="preserve">  </w:t>
            </w:r>
          </w:p>
          <w:p w14:paraId="6506F718" w14:textId="77777777" w:rsidR="004545C2" w:rsidRDefault="00EF56A5">
            <w:pPr>
              <w:spacing w:after="6"/>
              <w:ind w:left="-19"/>
            </w:pPr>
            <w:r>
              <w:t xml:space="preserve">   </w:t>
            </w:r>
          </w:p>
          <w:p w14:paraId="574251AC" w14:textId="77777777" w:rsidR="004545C2" w:rsidRDefault="00EF56A5">
            <w:pPr>
              <w:ind w:left="114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26441A4A" w14:textId="77777777" w:rsidR="004545C2" w:rsidRDefault="00EF56A5">
            <w:pPr>
              <w:ind w:left="624"/>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349BD921" w14:textId="77777777" w:rsidR="004545C2" w:rsidRDefault="00EF56A5">
      <w:pPr>
        <w:pStyle w:val="Heading1"/>
      </w:pPr>
      <w:r>
        <w:lastRenderedPageBreak/>
        <w:t>A</w:t>
      </w:r>
      <w:r>
        <w:rPr>
          <w:sz w:val="13"/>
        </w:rPr>
        <w:t>CTIONS</w:t>
      </w:r>
      <w:r>
        <w:t xml:space="preserve">     12-3-2021</w:t>
      </w:r>
      <w:r>
        <w:rPr>
          <w:b/>
          <w:sz w:val="19"/>
        </w:rPr>
        <w:t xml:space="preserve">  </w:t>
      </w:r>
      <w:r>
        <w:rPr>
          <w:rFonts w:ascii="Calibri" w:eastAsia="Calibri" w:hAnsi="Calibri" w:cs="Calibri"/>
          <w:sz w:val="22"/>
        </w:rPr>
        <w:t xml:space="preserve"> </w:t>
      </w:r>
      <w:r>
        <w:t xml:space="preserve"> </w:t>
      </w:r>
    </w:p>
    <w:tbl>
      <w:tblPr>
        <w:tblStyle w:val="TableGrid"/>
        <w:tblW w:w="14390" w:type="dxa"/>
        <w:tblInd w:w="749" w:type="dxa"/>
        <w:tblCellMar>
          <w:left w:w="5" w:type="dxa"/>
          <w:bottom w:w="49" w:type="dxa"/>
          <w:right w:w="7" w:type="dxa"/>
        </w:tblCellMar>
        <w:tblLook w:val="04A0" w:firstRow="1" w:lastRow="0" w:firstColumn="1" w:lastColumn="0" w:noHBand="0" w:noVBand="1"/>
      </w:tblPr>
      <w:tblGrid>
        <w:gridCol w:w="2239"/>
        <w:gridCol w:w="1344"/>
        <w:gridCol w:w="1783"/>
        <w:gridCol w:w="7404"/>
        <w:gridCol w:w="1620"/>
      </w:tblGrid>
      <w:tr w:rsidR="004545C2" w14:paraId="0C9F2C53" w14:textId="77777777">
        <w:trPr>
          <w:trHeight w:val="1956"/>
        </w:trPr>
        <w:tc>
          <w:tcPr>
            <w:tcW w:w="2239" w:type="dxa"/>
            <w:tcBorders>
              <w:top w:val="single" w:sz="4" w:space="0" w:color="000000"/>
              <w:left w:val="single" w:sz="4" w:space="0" w:color="000000"/>
              <w:bottom w:val="single" w:sz="4" w:space="0" w:color="000000"/>
              <w:right w:val="single" w:sz="4" w:space="0" w:color="000000"/>
            </w:tcBorders>
            <w:vAlign w:val="bottom"/>
          </w:tcPr>
          <w:p w14:paraId="59E5894C" w14:textId="77777777" w:rsidR="004545C2" w:rsidRDefault="00EF56A5">
            <w:pPr>
              <w:jc w:val="both"/>
            </w:pPr>
            <w:r>
              <w:rPr>
                <w:rFonts w:ascii="Arial" w:eastAsia="Arial" w:hAnsi="Arial" w:cs="Arial"/>
                <w:b/>
                <w:sz w:val="20"/>
              </w:rPr>
              <w:t>S</w:t>
            </w:r>
            <w:r>
              <w:rPr>
                <w:rFonts w:ascii="Arial" w:eastAsia="Arial" w:hAnsi="Arial" w:cs="Arial"/>
                <w:b/>
                <w:sz w:val="16"/>
              </w:rPr>
              <w:t>HEPHERD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B</w:t>
            </w:r>
            <w:r>
              <w:rPr>
                <w:rFonts w:ascii="Arial" w:eastAsia="Arial" w:hAnsi="Arial" w:cs="Arial"/>
                <w:b/>
                <w:sz w:val="16"/>
              </w:rPr>
              <w:t xml:space="preserve">RIAN </w:t>
            </w:r>
            <w:r>
              <w:rPr>
                <w:rFonts w:ascii="Arial" w:eastAsia="Arial" w:hAnsi="Arial" w:cs="Arial"/>
                <w:b/>
                <w:sz w:val="20"/>
              </w:rPr>
              <w:t>D.</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55D11F4B" w14:textId="77777777" w:rsidR="004545C2" w:rsidRDefault="00EF56A5">
            <w:pPr>
              <w:ind w:left="526" w:hanging="358"/>
            </w:pPr>
            <w:r>
              <w:rPr>
                <w:rFonts w:ascii="Arial" w:eastAsia="Arial" w:hAnsi="Arial" w:cs="Arial"/>
                <w:sz w:val="20"/>
              </w:rPr>
              <w:t>Case #06-</w:t>
            </w:r>
            <w:r>
              <w:rPr>
                <w:rFonts w:ascii="Arial" w:eastAsia="Arial" w:hAnsi="Arial" w:cs="Arial"/>
                <w:b/>
                <w:sz w:val="19"/>
              </w:rPr>
              <w:t xml:space="preserve">  </w:t>
            </w:r>
            <w:r>
              <w:t xml:space="preserve">  </w:t>
            </w:r>
            <w:r>
              <w:rPr>
                <w:rFonts w:ascii="Arial" w:eastAsia="Arial" w:hAnsi="Arial" w:cs="Arial"/>
                <w:sz w:val="20"/>
              </w:rPr>
              <w:t xml:space="preserve">13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2AA75A8" w14:textId="77777777" w:rsidR="004545C2" w:rsidRDefault="00EF56A5">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center"/>
          </w:tcPr>
          <w:p w14:paraId="7070A012" w14:textId="77777777" w:rsidR="004545C2" w:rsidRDefault="00EF56A5">
            <w:pPr>
              <w:spacing w:after="48" w:line="227" w:lineRule="auto"/>
              <w:ind w:right="54"/>
              <w:jc w:val="both"/>
            </w:pPr>
            <w:r>
              <w:rPr>
                <w:rFonts w:ascii="Arial" w:eastAsia="Arial" w:hAnsi="Arial" w:cs="Arial"/>
                <w:sz w:val="20"/>
              </w:rPr>
              <w:t>A Proposed Default Order was issued by the Hearing Panel of the Kansas Real Estate Appraisal Board (</w:t>
            </w:r>
            <w:r>
              <w:rPr>
                <w:rFonts w:ascii="Arial" w:eastAsia="Arial" w:hAnsi="Arial" w:cs="Arial"/>
                <w:sz w:val="20"/>
                <w:u w:val="single" w:color="000000"/>
              </w:rPr>
              <w:t>See</w:t>
            </w:r>
            <w:r>
              <w:rPr>
                <w:rFonts w:ascii="Arial" w:eastAsia="Arial" w:hAnsi="Arial" w:cs="Arial"/>
                <w:sz w:val="20"/>
              </w:rPr>
              <w:t xml:space="preserve"> Case No. 06-05).  One of the terms of the Order was that Shepherd pay $810 to the Board within 30 days from the certificate of service dated May 9, 2006.  Shepherd failed to pay the $810 and therefore defaulted on the Order.  A Summary Proceeding Order for Revocation of General Certification was entered effective June 22, 2006.  </w:t>
            </w:r>
            <w:r>
              <w:t xml:space="preserve"> </w:t>
            </w:r>
            <w:r>
              <w:rPr>
                <w:rFonts w:ascii="Arial" w:eastAsia="Arial" w:hAnsi="Arial" w:cs="Arial"/>
                <w:b/>
                <w:sz w:val="19"/>
              </w:rPr>
              <w:t xml:space="preserve">  </w:t>
            </w:r>
            <w:r>
              <w:t xml:space="preserve">  </w:t>
            </w:r>
          </w:p>
          <w:p w14:paraId="2BB9BDEA" w14:textId="77777777" w:rsidR="004545C2" w:rsidRDefault="00EF56A5">
            <w:pPr>
              <w:ind w:left="103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0FB778BA" w14:textId="77777777" w:rsidR="004545C2" w:rsidRDefault="00EF56A5">
            <w:pPr>
              <w:ind w:left="562"/>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51741AD5" w14:textId="77777777" w:rsidR="004545C2" w:rsidRDefault="00EF56A5">
      <w:pPr>
        <w:spacing w:after="0"/>
      </w:pPr>
      <w:r>
        <w:t xml:space="preserve"> </w:t>
      </w:r>
      <w:r>
        <w:rPr>
          <w:rFonts w:ascii="Arial" w:eastAsia="Arial" w:hAnsi="Arial" w:cs="Arial"/>
          <w:b/>
          <w:sz w:val="19"/>
        </w:rPr>
        <w:t xml:space="preserve">  </w:t>
      </w:r>
      <w:r>
        <w:t xml:space="preserve">  </w:t>
      </w:r>
    </w:p>
    <w:tbl>
      <w:tblPr>
        <w:tblStyle w:val="TableGrid"/>
        <w:tblW w:w="14390" w:type="dxa"/>
        <w:tblInd w:w="749" w:type="dxa"/>
        <w:tblCellMar>
          <w:top w:w="85" w:type="dxa"/>
          <w:bottom w:w="50" w:type="dxa"/>
        </w:tblCellMar>
        <w:tblLook w:val="04A0" w:firstRow="1" w:lastRow="0" w:firstColumn="1" w:lastColumn="0" w:noHBand="0" w:noVBand="1"/>
      </w:tblPr>
      <w:tblGrid>
        <w:gridCol w:w="2239"/>
        <w:gridCol w:w="1346"/>
        <w:gridCol w:w="1783"/>
        <w:gridCol w:w="7402"/>
        <w:gridCol w:w="1620"/>
      </w:tblGrid>
      <w:tr w:rsidR="004545C2" w14:paraId="4A61ED4B" w14:textId="77777777">
        <w:trPr>
          <w:trHeight w:val="3432"/>
        </w:trPr>
        <w:tc>
          <w:tcPr>
            <w:tcW w:w="2239" w:type="dxa"/>
            <w:tcBorders>
              <w:top w:val="single" w:sz="4" w:space="0" w:color="000000"/>
              <w:left w:val="single" w:sz="4" w:space="0" w:color="000000"/>
              <w:bottom w:val="single" w:sz="4" w:space="0" w:color="000000"/>
              <w:right w:val="single" w:sz="4" w:space="0" w:color="000000"/>
            </w:tcBorders>
            <w:vAlign w:val="bottom"/>
          </w:tcPr>
          <w:p w14:paraId="6E363D6F" w14:textId="77777777" w:rsidR="004545C2" w:rsidRDefault="00EF56A5">
            <w:pPr>
              <w:ind w:left="14"/>
            </w:pPr>
            <w:r>
              <w:rPr>
                <w:rFonts w:ascii="Arial" w:eastAsia="Arial" w:hAnsi="Arial" w:cs="Arial"/>
                <w:b/>
                <w:sz w:val="20"/>
              </w:rPr>
              <w:t>S</w:t>
            </w:r>
            <w:r>
              <w:rPr>
                <w:rFonts w:ascii="Arial" w:eastAsia="Arial" w:hAnsi="Arial" w:cs="Arial"/>
                <w:b/>
                <w:sz w:val="16"/>
              </w:rPr>
              <w:t>HEPHERD</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V</w:t>
            </w:r>
            <w:r>
              <w:rPr>
                <w:rFonts w:ascii="Arial" w:eastAsia="Arial" w:hAnsi="Arial" w:cs="Arial"/>
                <w:b/>
                <w:sz w:val="16"/>
              </w:rPr>
              <w:t xml:space="preserve">ICKI </w:t>
            </w:r>
            <w:r>
              <w:rPr>
                <w:rFonts w:ascii="Arial" w:eastAsia="Arial" w:hAnsi="Arial" w:cs="Arial"/>
                <w:b/>
                <w:sz w:val="20"/>
              </w:rPr>
              <w:t>E.</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31DFC648" w14:textId="77777777" w:rsidR="004545C2" w:rsidRDefault="00EF56A5">
            <w:pPr>
              <w:ind w:left="454"/>
            </w:pPr>
            <w:r>
              <w:rPr>
                <w:rFonts w:ascii="Arial" w:eastAsia="Arial" w:hAnsi="Arial" w:cs="Arial"/>
                <w:sz w:val="20"/>
              </w:rPr>
              <w:t xml:space="preserve">569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0C694D7" w14:textId="77777777" w:rsidR="004545C2" w:rsidRDefault="00EF56A5">
            <w:pPr>
              <w:ind w:left="14"/>
            </w:pPr>
            <w:r>
              <w:rPr>
                <w:rFonts w:ascii="Arial" w:eastAsia="Arial" w:hAnsi="Arial" w:cs="Arial"/>
                <w:sz w:val="20"/>
              </w:rPr>
              <w:t xml:space="preserve">K.S.A. 58-4121, </w:t>
            </w:r>
            <w:r>
              <w:rPr>
                <w:rFonts w:ascii="Arial" w:eastAsia="Arial" w:hAnsi="Arial" w:cs="Arial"/>
                <w:b/>
                <w:sz w:val="19"/>
              </w:rPr>
              <w:t xml:space="preserve"> </w:t>
            </w:r>
            <w:r>
              <w:t xml:space="preserve">  </w:t>
            </w:r>
          </w:p>
          <w:p w14:paraId="0D48F066" w14:textId="77777777" w:rsidR="004545C2" w:rsidRDefault="00EF56A5">
            <w:pPr>
              <w:ind w:left="14"/>
            </w:pPr>
            <w:r>
              <w:rPr>
                <w:rFonts w:ascii="Arial" w:eastAsia="Arial" w:hAnsi="Arial" w:cs="Arial"/>
                <w:sz w:val="20"/>
              </w:rPr>
              <w:t>58-</w:t>
            </w:r>
            <w:r>
              <w:t xml:space="preserve"> </w:t>
            </w:r>
            <w:r>
              <w:rPr>
                <w:rFonts w:ascii="Arial" w:eastAsia="Arial" w:hAnsi="Arial" w:cs="Arial"/>
                <w:b/>
                <w:sz w:val="19"/>
              </w:rPr>
              <w:t xml:space="preserve">  </w:t>
            </w:r>
            <w:r>
              <w:t xml:space="preserve">  </w:t>
            </w:r>
          </w:p>
          <w:p w14:paraId="423B28EF" w14:textId="77777777" w:rsidR="004545C2" w:rsidRDefault="00EF56A5">
            <w:pPr>
              <w:ind w:left="14"/>
              <w:jc w:val="both"/>
            </w:pPr>
            <w:r>
              <w:rPr>
                <w:rFonts w:ascii="Arial" w:eastAsia="Arial" w:hAnsi="Arial" w:cs="Arial"/>
                <w:sz w:val="20"/>
              </w:rPr>
              <w:t xml:space="preserve">4118(a)(6), (7), &amp; </w:t>
            </w:r>
            <w:r>
              <w:rPr>
                <w:rFonts w:ascii="Arial" w:eastAsia="Arial" w:hAnsi="Arial" w:cs="Arial"/>
                <w:b/>
                <w:sz w:val="19"/>
              </w:rPr>
              <w:t xml:space="preserve"> </w:t>
            </w:r>
            <w:r>
              <w:t xml:space="preserve">  </w:t>
            </w:r>
          </w:p>
          <w:p w14:paraId="729E3548" w14:textId="77777777" w:rsidR="004545C2" w:rsidRDefault="00EF56A5">
            <w:pPr>
              <w:ind w:left="14"/>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3A6F10E7" w14:textId="77777777" w:rsidR="004545C2" w:rsidRDefault="00EF56A5">
            <w:pPr>
              <w:spacing w:after="27" w:line="236" w:lineRule="auto"/>
              <w:ind w:left="14" w:right="109"/>
              <w:jc w:val="both"/>
            </w:pPr>
            <w:r>
              <w:rPr>
                <w:rFonts w:ascii="Arial" w:eastAsia="Arial" w:hAnsi="Arial" w:cs="Arial"/>
                <w:sz w:val="20"/>
              </w:rPr>
              <w:t xml:space="preserve">A Consent Order was entered into on June 13, 2008, with the following terms and conditions:  That Shepherd take and pass the examination of the 15-hour USPAP course on or prior to June 30, 2009; that Shepherd cease and desist from all supervision of appraisers/trainees; that Shepherd pay a fine of $500 within 30 days from the date of the Order; that Shepherd maintain a log of all appraisals she performs or in which she participates for a period of six (6) months, commencing the date of the Order, said log to be submitted to the Board office on or immediately following the first working day of each month; that the Board may select up to three (3) reports from the logs for additional review; that should any review indicate that the report(s) is not substantially USPAP compliant, Shepherd will pay the cost of the additional reviews within 30 days from notice by the Board and a new complaint will be filed.   </w:t>
            </w:r>
            <w:r>
              <w:t xml:space="preserve"> </w:t>
            </w:r>
            <w:r>
              <w:rPr>
                <w:rFonts w:ascii="Arial" w:eastAsia="Arial" w:hAnsi="Arial" w:cs="Arial"/>
                <w:b/>
                <w:sz w:val="19"/>
              </w:rPr>
              <w:t xml:space="preserve">  </w:t>
            </w:r>
            <w:r>
              <w:t xml:space="preserve">  </w:t>
            </w:r>
          </w:p>
          <w:p w14:paraId="51E85099" w14:textId="77777777" w:rsidR="004545C2" w:rsidRDefault="00EF56A5">
            <w:pPr>
              <w:ind w:left="983"/>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5868DFE3" w14:textId="77777777" w:rsidR="004545C2" w:rsidRDefault="00EF56A5">
            <w:pPr>
              <w:ind w:right="109"/>
              <w:jc w:val="center"/>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48A94DD6" w14:textId="77777777">
        <w:trPr>
          <w:trHeight w:val="2042"/>
        </w:trPr>
        <w:tc>
          <w:tcPr>
            <w:tcW w:w="2239" w:type="dxa"/>
            <w:tcBorders>
              <w:top w:val="single" w:sz="4" w:space="0" w:color="000000"/>
              <w:left w:val="single" w:sz="4" w:space="0" w:color="000000"/>
              <w:bottom w:val="single" w:sz="4" w:space="0" w:color="000000"/>
              <w:right w:val="single" w:sz="4" w:space="0" w:color="000000"/>
            </w:tcBorders>
            <w:vAlign w:val="bottom"/>
          </w:tcPr>
          <w:p w14:paraId="29D92A51" w14:textId="77777777" w:rsidR="004545C2" w:rsidRDefault="00EF56A5">
            <w:pPr>
              <w:ind w:left="14"/>
            </w:pPr>
            <w:r>
              <w:rPr>
                <w:rFonts w:ascii="Arial" w:eastAsia="Arial" w:hAnsi="Arial" w:cs="Arial"/>
                <w:b/>
                <w:sz w:val="20"/>
              </w:rPr>
              <w:t>S</w:t>
            </w:r>
            <w:r>
              <w:rPr>
                <w:rFonts w:ascii="Arial" w:eastAsia="Arial" w:hAnsi="Arial" w:cs="Arial"/>
                <w:b/>
                <w:sz w:val="16"/>
              </w:rPr>
              <w:t>HIVERS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R</w:t>
            </w:r>
            <w:r>
              <w:rPr>
                <w:rFonts w:ascii="Arial" w:eastAsia="Arial" w:hAnsi="Arial" w:cs="Arial"/>
                <w:b/>
                <w:sz w:val="16"/>
              </w:rPr>
              <w:t xml:space="preserve">ONALD </w:t>
            </w:r>
            <w:r>
              <w:rPr>
                <w:rFonts w:ascii="Arial" w:eastAsia="Arial" w:hAnsi="Arial" w:cs="Arial"/>
                <w:b/>
                <w:sz w:val="20"/>
              </w:rPr>
              <w:t>L.</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0B3937A0" w14:textId="77777777" w:rsidR="004545C2" w:rsidRDefault="00EF56A5">
            <w:pPr>
              <w:ind w:left="454"/>
            </w:pPr>
            <w:r>
              <w:rPr>
                <w:rFonts w:ascii="Arial" w:eastAsia="Arial" w:hAnsi="Arial" w:cs="Arial"/>
                <w:sz w:val="20"/>
              </w:rPr>
              <w:t xml:space="preserve">276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2D17B291" w14:textId="77777777" w:rsidR="004545C2" w:rsidRDefault="00EF56A5">
            <w:pPr>
              <w:ind w:left="14"/>
            </w:pPr>
            <w:r>
              <w:rPr>
                <w:rFonts w:ascii="Arial" w:eastAsia="Arial" w:hAnsi="Arial" w:cs="Arial"/>
                <w:sz w:val="20"/>
              </w:rPr>
              <w:t xml:space="preserve">K.S.A. 58-4121, </w:t>
            </w:r>
            <w:r>
              <w:rPr>
                <w:rFonts w:ascii="Arial" w:eastAsia="Arial" w:hAnsi="Arial" w:cs="Arial"/>
                <w:b/>
                <w:sz w:val="19"/>
              </w:rPr>
              <w:t xml:space="preserve"> </w:t>
            </w:r>
            <w:r>
              <w:t xml:space="preserve">  </w:t>
            </w:r>
          </w:p>
          <w:p w14:paraId="012A3C6C" w14:textId="77777777" w:rsidR="004545C2" w:rsidRDefault="00EF56A5">
            <w:pPr>
              <w:ind w:left="14"/>
            </w:pPr>
            <w:r>
              <w:rPr>
                <w:rFonts w:ascii="Arial" w:eastAsia="Arial" w:hAnsi="Arial" w:cs="Arial"/>
                <w:sz w:val="20"/>
              </w:rPr>
              <w:t>58-</w:t>
            </w:r>
            <w:r>
              <w:t xml:space="preserve"> </w:t>
            </w:r>
            <w:r>
              <w:rPr>
                <w:rFonts w:ascii="Arial" w:eastAsia="Arial" w:hAnsi="Arial" w:cs="Arial"/>
                <w:b/>
                <w:sz w:val="19"/>
              </w:rPr>
              <w:t xml:space="preserve">  </w:t>
            </w:r>
            <w:r>
              <w:t xml:space="preserve">  </w:t>
            </w:r>
          </w:p>
          <w:p w14:paraId="4C5CA33F" w14:textId="77777777" w:rsidR="004545C2" w:rsidRDefault="00EF56A5">
            <w:pPr>
              <w:ind w:left="14"/>
              <w:jc w:val="both"/>
            </w:pPr>
            <w:r>
              <w:rPr>
                <w:rFonts w:ascii="Arial" w:eastAsia="Arial" w:hAnsi="Arial" w:cs="Arial"/>
                <w:sz w:val="20"/>
              </w:rPr>
              <w:t xml:space="preserve">4118(a)(6), (7), &amp; </w:t>
            </w:r>
            <w:r>
              <w:rPr>
                <w:rFonts w:ascii="Arial" w:eastAsia="Arial" w:hAnsi="Arial" w:cs="Arial"/>
                <w:b/>
                <w:sz w:val="19"/>
              </w:rPr>
              <w:t xml:space="preserve"> </w:t>
            </w:r>
            <w:r>
              <w:t xml:space="preserve">  </w:t>
            </w:r>
          </w:p>
          <w:p w14:paraId="18EF8194" w14:textId="77777777" w:rsidR="004545C2" w:rsidRDefault="00EF56A5">
            <w:pPr>
              <w:ind w:left="14"/>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374AD9F7" w14:textId="77777777" w:rsidR="004545C2" w:rsidRDefault="00EF56A5">
            <w:pPr>
              <w:spacing w:after="49" w:line="227" w:lineRule="auto"/>
              <w:ind w:left="14" w:right="112"/>
              <w:jc w:val="both"/>
            </w:pPr>
            <w:r>
              <w:rPr>
                <w:rFonts w:ascii="Arial" w:eastAsia="Arial" w:hAnsi="Arial" w:cs="Arial"/>
                <w:sz w:val="20"/>
              </w:rPr>
              <w:t xml:space="preserve">A Consent Agreement and Order was entered into on November 20, 2002, with the following terms and conditions:  That Shivers cease and desist from performing all appraisals outside the residential scope of practice without the supervision of a general certified appraisal in good standing with the Kansas Real Estate Appraisal Board; and that Shivers pay $405 to cover the cost of the review associated with this complaint and a fine of $250 within 30 days from the date of the Agreement.   </w:t>
            </w:r>
            <w:r>
              <w:t xml:space="preserve"> </w:t>
            </w:r>
            <w:r>
              <w:rPr>
                <w:rFonts w:ascii="Arial" w:eastAsia="Arial" w:hAnsi="Arial" w:cs="Arial"/>
                <w:b/>
                <w:sz w:val="19"/>
              </w:rPr>
              <w:t xml:space="preserve"> </w:t>
            </w:r>
            <w:r>
              <w:t xml:space="preserve"> </w:t>
            </w:r>
          </w:p>
          <w:p w14:paraId="4D98B258" w14:textId="77777777" w:rsidR="004545C2" w:rsidRDefault="00EF56A5">
            <w:pPr>
              <w:ind w:left="983"/>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75FEBD19" w14:textId="77777777" w:rsidR="004545C2" w:rsidRDefault="00EF56A5">
            <w:pPr>
              <w:ind w:right="109"/>
              <w:jc w:val="center"/>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55D31211" w14:textId="77777777">
        <w:trPr>
          <w:trHeight w:val="1301"/>
        </w:trPr>
        <w:tc>
          <w:tcPr>
            <w:tcW w:w="2239" w:type="dxa"/>
            <w:tcBorders>
              <w:top w:val="single" w:sz="4" w:space="0" w:color="000000"/>
              <w:left w:val="single" w:sz="4" w:space="0" w:color="000000"/>
              <w:bottom w:val="single" w:sz="4" w:space="0" w:color="000000"/>
              <w:right w:val="single" w:sz="4" w:space="0" w:color="000000"/>
            </w:tcBorders>
            <w:vAlign w:val="bottom"/>
          </w:tcPr>
          <w:p w14:paraId="221BD7FF" w14:textId="77777777" w:rsidR="004545C2" w:rsidRDefault="00EF56A5">
            <w:pPr>
              <w:ind w:left="122"/>
            </w:pPr>
            <w:r>
              <w:rPr>
                <w:rFonts w:ascii="Arial" w:eastAsia="Arial" w:hAnsi="Arial" w:cs="Arial"/>
                <w:b/>
                <w:sz w:val="20"/>
              </w:rPr>
              <w:t>S</w:t>
            </w:r>
            <w:r>
              <w:rPr>
                <w:rFonts w:ascii="Arial" w:eastAsia="Arial" w:hAnsi="Arial" w:cs="Arial"/>
                <w:b/>
                <w:sz w:val="16"/>
              </w:rPr>
              <w:t>ILLIMON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S</w:t>
            </w:r>
            <w:r>
              <w:rPr>
                <w:rFonts w:ascii="Arial" w:eastAsia="Arial" w:hAnsi="Arial" w:cs="Arial"/>
                <w:b/>
                <w:sz w:val="16"/>
              </w:rPr>
              <w:t xml:space="preserve">TEVE </w:t>
            </w:r>
            <w:r>
              <w:rPr>
                <w:rFonts w:ascii="Arial" w:eastAsia="Arial" w:hAnsi="Arial" w:cs="Arial"/>
                <w:b/>
                <w:sz w:val="20"/>
              </w:rPr>
              <w:t>K.</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213A0F88" w14:textId="77777777" w:rsidR="004545C2" w:rsidRDefault="00EF56A5">
            <w:pPr>
              <w:ind w:left="521"/>
            </w:pPr>
            <w:r>
              <w:rPr>
                <w:rFonts w:ascii="Arial" w:eastAsia="Arial" w:hAnsi="Arial" w:cs="Arial"/>
                <w:sz w:val="20"/>
              </w:rPr>
              <w:t xml:space="preserve">194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center"/>
          </w:tcPr>
          <w:p w14:paraId="4B72893B"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04077873"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2DA4895A" w14:textId="77777777" w:rsidR="004545C2" w:rsidRDefault="00EF56A5">
            <w:pPr>
              <w:spacing w:after="19"/>
              <w:ind w:left="122"/>
            </w:pPr>
            <w:r>
              <w:rPr>
                <w:rFonts w:ascii="Arial" w:eastAsia="Arial" w:hAnsi="Arial" w:cs="Arial"/>
                <w:sz w:val="20"/>
              </w:rPr>
              <w:t xml:space="preserve">4118(a)(6), (7), &amp; </w:t>
            </w:r>
            <w:r>
              <w:rPr>
                <w:rFonts w:ascii="Arial" w:eastAsia="Arial" w:hAnsi="Arial" w:cs="Arial"/>
                <w:b/>
                <w:sz w:val="19"/>
              </w:rPr>
              <w:t xml:space="preserve"> </w:t>
            </w:r>
          </w:p>
          <w:p w14:paraId="1C3616AB"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tcPr>
          <w:p w14:paraId="621050D9" w14:textId="77777777" w:rsidR="004545C2" w:rsidRDefault="00EF56A5">
            <w:pPr>
              <w:spacing w:after="169" w:line="216" w:lineRule="auto"/>
              <w:ind w:left="122"/>
              <w:jc w:val="both"/>
            </w:pPr>
            <w:r>
              <w:rPr>
                <w:rFonts w:ascii="Arial" w:eastAsia="Arial" w:hAnsi="Arial" w:cs="Arial"/>
                <w:sz w:val="20"/>
              </w:rPr>
              <w:t xml:space="preserve">The Board accepted </w:t>
            </w:r>
            <w:proofErr w:type="spellStart"/>
            <w:r>
              <w:rPr>
                <w:rFonts w:ascii="Arial" w:eastAsia="Arial" w:hAnsi="Arial" w:cs="Arial"/>
                <w:sz w:val="20"/>
              </w:rPr>
              <w:t>Sillimon’s</w:t>
            </w:r>
            <w:proofErr w:type="spellEnd"/>
            <w:r>
              <w:rPr>
                <w:rFonts w:ascii="Arial" w:eastAsia="Arial" w:hAnsi="Arial" w:cs="Arial"/>
                <w:sz w:val="20"/>
              </w:rPr>
              <w:t xml:space="preserve"> surrender of his certificate on January 16, 2001, and ordered the certificate revoked.   </w:t>
            </w:r>
            <w:r>
              <w:t xml:space="preserve"> </w:t>
            </w:r>
            <w:r>
              <w:rPr>
                <w:rFonts w:ascii="Arial" w:eastAsia="Arial" w:hAnsi="Arial" w:cs="Arial"/>
                <w:b/>
                <w:sz w:val="19"/>
              </w:rPr>
              <w:t xml:space="preserve">  </w:t>
            </w:r>
            <w:r>
              <w:t xml:space="preserve">  </w:t>
            </w:r>
          </w:p>
          <w:p w14:paraId="26FA6D8D" w14:textId="77777777" w:rsidR="004545C2" w:rsidRDefault="00EF56A5">
            <w:pPr>
              <w:ind w:left="-19"/>
            </w:pPr>
            <w:r>
              <w:t xml:space="preserve">  </w:t>
            </w:r>
            <w:r>
              <w:tab/>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497018" w14:textId="77777777" w:rsidR="004545C2" w:rsidRDefault="00EF56A5">
            <w:pPr>
              <w:spacing w:after="193"/>
              <w:ind w:left="-6"/>
            </w:pPr>
            <w:r>
              <w:rPr>
                <w:rFonts w:ascii="Arial" w:eastAsia="Arial" w:hAnsi="Arial" w:cs="Arial"/>
                <w:sz w:val="20"/>
              </w:rPr>
              <w:t xml:space="preserve">   </w:t>
            </w:r>
            <w:r>
              <w:rPr>
                <w:rFonts w:ascii="Arial" w:eastAsia="Arial" w:hAnsi="Arial" w:cs="Arial"/>
                <w:b/>
                <w:sz w:val="19"/>
              </w:rPr>
              <w:t xml:space="preserve"> </w:t>
            </w:r>
            <w:r>
              <w:t xml:space="preserve">  </w:t>
            </w:r>
          </w:p>
          <w:p w14:paraId="4C5E398F"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1D68FE54" w14:textId="77777777" w:rsidR="004545C2" w:rsidRDefault="00EF56A5">
      <w:pPr>
        <w:spacing w:after="0"/>
        <w:ind w:left="-14"/>
      </w:pPr>
      <w:r>
        <w:t xml:space="preserve">    </w:t>
      </w:r>
      <w:r>
        <w:tab/>
      </w:r>
      <w:r>
        <w:rPr>
          <w:rFonts w:ascii="Arial" w:eastAsia="Arial" w:hAnsi="Arial" w:cs="Arial"/>
          <w:b/>
          <w:sz w:val="19"/>
        </w:rPr>
        <w:t xml:space="preserve"> </w:t>
      </w:r>
      <w:r>
        <w:t xml:space="preserve"> </w:t>
      </w:r>
    </w:p>
    <w:tbl>
      <w:tblPr>
        <w:tblStyle w:val="TableGrid"/>
        <w:tblW w:w="14390" w:type="dxa"/>
        <w:tblInd w:w="749" w:type="dxa"/>
        <w:tblCellMar>
          <w:top w:w="57" w:type="dxa"/>
          <w:bottom w:w="21" w:type="dxa"/>
          <w:right w:w="10" w:type="dxa"/>
        </w:tblCellMar>
        <w:tblLook w:val="04A0" w:firstRow="1" w:lastRow="0" w:firstColumn="1" w:lastColumn="0" w:noHBand="0" w:noVBand="1"/>
      </w:tblPr>
      <w:tblGrid>
        <w:gridCol w:w="2239"/>
        <w:gridCol w:w="1346"/>
        <w:gridCol w:w="1783"/>
        <w:gridCol w:w="7402"/>
        <w:gridCol w:w="1620"/>
      </w:tblGrid>
      <w:tr w:rsidR="004545C2" w14:paraId="419A411C" w14:textId="77777777">
        <w:trPr>
          <w:trHeight w:val="2604"/>
        </w:trPr>
        <w:tc>
          <w:tcPr>
            <w:tcW w:w="2239" w:type="dxa"/>
            <w:tcBorders>
              <w:top w:val="single" w:sz="4" w:space="0" w:color="000000"/>
              <w:left w:val="single" w:sz="4" w:space="0" w:color="000000"/>
              <w:bottom w:val="single" w:sz="4" w:space="0" w:color="000000"/>
              <w:right w:val="single" w:sz="4" w:space="0" w:color="000000"/>
            </w:tcBorders>
            <w:vAlign w:val="bottom"/>
          </w:tcPr>
          <w:p w14:paraId="5FF1A26C" w14:textId="77777777" w:rsidR="004545C2" w:rsidRDefault="00EF56A5">
            <w:pPr>
              <w:ind w:left="122"/>
            </w:pPr>
            <w:r>
              <w:rPr>
                <w:rFonts w:ascii="Arial" w:eastAsia="Arial" w:hAnsi="Arial" w:cs="Arial"/>
                <w:b/>
                <w:sz w:val="20"/>
              </w:rPr>
              <w:lastRenderedPageBreak/>
              <w:t>S</w:t>
            </w:r>
            <w:r>
              <w:rPr>
                <w:rFonts w:ascii="Arial" w:eastAsia="Arial" w:hAnsi="Arial" w:cs="Arial"/>
                <w:b/>
                <w:sz w:val="16"/>
              </w:rPr>
              <w:t>IMONS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C</w:t>
            </w:r>
            <w:r>
              <w:rPr>
                <w:rFonts w:ascii="Arial" w:eastAsia="Arial" w:hAnsi="Arial" w:cs="Arial"/>
                <w:b/>
                <w:sz w:val="16"/>
              </w:rPr>
              <w:t xml:space="preserve">INDY </w:t>
            </w:r>
            <w:r>
              <w:rPr>
                <w:rFonts w:ascii="Arial" w:eastAsia="Arial" w:hAnsi="Arial" w:cs="Arial"/>
                <w:b/>
                <w:sz w:val="20"/>
              </w:rPr>
              <w:t xml:space="preserve">L.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53F0F521" w14:textId="77777777" w:rsidR="004545C2" w:rsidRDefault="00EF56A5">
            <w:pPr>
              <w:ind w:left="516"/>
            </w:pPr>
            <w:r>
              <w:rPr>
                <w:rFonts w:ascii="Arial" w:eastAsia="Arial" w:hAnsi="Arial" w:cs="Arial"/>
                <w:sz w:val="20"/>
              </w:rPr>
              <w:t xml:space="preserve">686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DF8E268"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30128D71"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52C903D6" w14:textId="77777777" w:rsidR="004545C2" w:rsidRDefault="00EF56A5">
            <w:pPr>
              <w:spacing w:after="21"/>
              <w:ind w:left="122"/>
            </w:pPr>
            <w:r>
              <w:rPr>
                <w:rFonts w:ascii="Arial" w:eastAsia="Arial" w:hAnsi="Arial" w:cs="Arial"/>
                <w:sz w:val="20"/>
              </w:rPr>
              <w:t xml:space="preserve">4118(a)(6), (7), &amp; </w:t>
            </w:r>
            <w:r>
              <w:rPr>
                <w:rFonts w:ascii="Arial" w:eastAsia="Arial" w:hAnsi="Arial" w:cs="Arial"/>
                <w:b/>
                <w:sz w:val="19"/>
              </w:rPr>
              <w:t xml:space="preserve"> </w:t>
            </w:r>
          </w:p>
          <w:p w14:paraId="04A51624"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4C4F1E0C" w14:textId="77777777" w:rsidR="004545C2" w:rsidRDefault="00EF56A5">
            <w:pPr>
              <w:spacing w:line="226" w:lineRule="auto"/>
              <w:ind w:left="122" w:right="101"/>
              <w:jc w:val="both"/>
            </w:pPr>
            <w:r>
              <w:rPr>
                <w:rFonts w:ascii="Arial" w:eastAsia="Arial" w:hAnsi="Arial" w:cs="Arial"/>
                <w:sz w:val="20"/>
              </w:rPr>
              <w:t xml:space="preserve">A Consent Order was entered on December 30, 2011, with the following terms and conditions:  That Simons take and pass the examination of Qualifying Education Module (QEM) #3, USPAP, on or prior to June 30, 2012; that Simons take and pass the examination of QEM #6, Residential Sales Comparison &amp; Income Approaches, on or prior to June 30, 2012; and that Simons pay $600 to cover the cost of the review(s) associated with this complaint. </w:t>
            </w:r>
            <w:r>
              <w:t xml:space="preserve"> </w:t>
            </w:r>
            <w:r>
              <w:rPr>
                <w:rFonts w:ascii="Arial" w:eastAsia="Arial" w:hAnsi="Arial" w:cs="Arial"/>
                <w:b/>
                <w:sz w:val="19"/>
              </w:rPr>
              <w:t xml:space="preserve">  </w:t>
            </w:r>
            <w:r>
              <w:t xml:space="preserve">  </w:t>
            </w:r>
          </w:p>
          <w:p w14:paraId="12408A54" w14:textId="77777777" w:rsidR="004545C2" w:rsidRDefault="00EF56A5">
            <w:pPr>
              <w:spacing w:line="216" w:lineRule="auto"/>
              <w:ind w:left="122" w:right="115"/>
              <w:jc w:val="both"/>
            </w:pPr>
            <w:r>
              <w:rPr>
                <w:rFonts w:ascii="Arial" w:eastAsia="Arial" w:hAnsi="Arial" w:cs="Arial"/>
                <w:sz w:val="20"/>
              </w:rPr>
              <w:t xml:space="preserve"> Simons failed to meet the education requirement of the Consent Order.  A Summary Proceeding Order for Revocation of General Certification was issued on November 7, 2012, with an effective date of November 28, 2012. </w:t>
            </w:r>
            <w:r>
              <w:t xml:space="preserve"> </w:t>
            </w:r>
            <w:r>
              <w:rPr>
                <w:rFonts w:ascii="Arial" w:eastAsia="Arial" w:hAnsi="Arial" w:cs="Arial"/>
                <w:b/>
                <w:sz w:val="19"/>
              </w:rPr>
              <w:t xml:space="preserve">  </w:t>
            </w:r>
            <w:r>
              <w:t xml:space="preserve">  </w:t>
            </w:r>
          </w:p>
          <w:p w14:paraId="5107756E" w14:textId="77777777" w:rsidR="004545C2" w:rsidRDefault="00EF56A5">
            <w:pPr>
              <w:ind w:left="-22"/>
            </w:pPr>
            <w:r>
              <w:rPr>
                <w:rFonts w:ascii="Arial" w:eastAsia="Arial" w:hAnsi="Arial" w:cs="Arial"/>
                <w:b/>
                <w:sz w:val="19"/>
              </w:rPr>
              <w:t xml:space="preserve"> </w:t>
            </w:r>
          </w:p>
          <w:p w14:paraId="2630F0A7" w14:textId="77777777" w:rsidR="004545C2" w:rsidRDefault="00EF56A5">
            <w:pPr>
              <w:ind w:left="110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3E8CFB87"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53633532" w14:textId="77777777">
        <w:trPr>
          <w:trHeight w:val="1222"/>
        </w:trPr>
        <w:tc>
          <w:tcPr>
            <w:tcW w:w="2239" w:type="dxa"/>
            <w:tcBorders>
              <w:top w:val="single" w:sz="4" w:space="0" w:color="000000"/>
              <w:left w:val="single" w:sz="4" w:space="0" w:color="000000"/>
              <w:bottom w:val="single" w:sz="4" w:space="0" w:color="000000"/>
              <w:right w:val="single" w:sz="4" w:space="0" w:color="000000"/>
            </w:tcBorders>
            <w:vAlign w:val="bottom"/>
          </w:tcPr>
          <w:p w14:paraId="55C0AB8F" w14:textId="77777777" w:rsidR="004545C2" w:rsidRDefault="00EF56A5">
            <w:pPr>
              <w:ind w:left="122"/>
            </w:pPr>
            <w:r>
              <w:rPr>
                <w:rFonts w:ascii="Arial" w:eastAsia="Arial" w:hAnsi="Arial" w:cs="Arial"/>
                <w:b/>
                <w:sz w:val="20"/>
              </w:rPr>
              <w:t>S</w:t>
            </w:r>
            <w:r>
              <w:rPr>
                <w:rFonts w:ascii="Arial" w:eastAsia="Arial" w:hAnsi="Arial" w:cs="Arial"/>
                <w:b/>
                <w:sz w:val="16"/>
              </w:rPr>
              <w:t>PARKS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C.</w:t>
            </w:r>
            <w:r>
              <w:rPr>
                <w:rFonts w:ascii="Arial" w:eastAsia="Arial" w:hAnsi="Arial" w:cs="Arial"/>
                <w:b/>
                <w:sz w:val="16"/>
              </w:rPr>
              <w:t xml:space="preserve"> </w:t>
            </w:r>
            <w:r>
              <w:rPr>
                <w:rFonts w:ascii="Arial" w:eastAsia="Arial" w:hAnsi="Arial" w:cs="Arial"/>
                <w:b/>
                <w:sz w:val="20"/>
              </w:rPr>
              <w:t>S</w:t>
            </w:r>
            <w:r>
              <w:rPr>
                <w:rFonts w:ascii="Arial" w:eastAsia="Arial" w:hAnsi="Arial" w:cs="Arial"/>
                <w:b/>
                <w:sz w:val="16"/>
              </w:rPr>
              <w:t>COTT</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6" w:type="dxa"/>
            <w:tcBorders>
              <w:top w:val="single" w:sz="4" w:space="0" w:color="000000"/>
              <w:left w:val="single" w:sz="4" w:space="0" w:color="000000"/>
              <w:bottom w:val="single" w:sz="4" w:space="0" w:color="000000"/>
              <w:right w:val="single" w:sz="4" w:space="0" w:color="000000"/>
            </w:tcBorders>
            <w:vAlign w:val="bottom"/>
          </w:tcPr>
          <w:p w14:paraId="5B82655D" w14:textId="77777777" w:rsidR="004545C2" w:rsidRDefault="00EF56A5">
            <w:pPr>
              <w:ind w:left="516"/>
            </w:pPr>
            <w:r>
              <w:rPr>
                <w:rFonts w:ascii="Arial" w:eastAsia="Arial" w:hAnsi="Arial" w:cs="Arial"/>
                <w:sz w:val="20"/>
              </w:rPr>
              <w:t xml:space="preserve">708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34778783"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6896878D"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71DB19B1" w14:textId="77777777" w:rsidR="004545C2" w:rsidRDefault="00EF56A5">
            <w:pPr>
              <w:spacing w:after="23"/>
              <w:ind w:left="122"/>
            </w:pPr>
            <w:r>
              <w:rPr>
                <w:rFonts w:ascii="Arial" w:eastAsia="Arial" w:hAnsi="Arial" w:cs="Arial"/>
                <w:sz w:val="20"/>
              </w:rPr>
              <w:t xml:space="preserve">4118(a)(6), (7), &amp; </w:t>
            </w:r>
            <w:r>
              <w:rPr>
                <w:rFonts w:ascii="Arial" w:eastAsia="Arial" w:hAnsi="Arial" w:cs="Arial"/>
                <w:b/>
                <w:sz w:val="19"/>
              </w:rPr>
              <w:t xml:space="preserve"> </w:t>
            </w:r>
          </w:p>
          <w:p w14:paraId="7D758399"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single" w:sz="4" w:space="0" w:color="000000"/>
              <w:right w:val="single" w:sz="4" w:space="0" w:color="000000"/>
            </w:tcBorders>
            <w:vAlign w:val="center"/>
          </w:tcPr>
          <w:p w14:paraId="20467ECB" w14:textId="77777777" w:rsidR="004545C2" w:rsidRDefault="00EF56A5">
            <w:pPr>
              <w:spacing w:after="94" w:line="216" w:lineRule="auto"/>
              <w:ind w:left="-22" w:right="65" w:firstLine="144"/>
              <w:jc w:val="both"/>
            </w:pPr>
            <w:r>
              <w:rPr>
                <w:rFonts w:ascii="Arial" w:eastAsia="Arial" w:hAnsi="Arial" w:cs="Arial"/>
                <w:sz w:val="20"/>
              </w:rPr>
              <w:t xml:space="preserve">A Consent Order was entered on October 7, 2013, with the following terms and conditions:  That Sparks cease and desist from all supervision </w:t>
            </w:r>
            <w:proofErr w:type="gramStart"/>
            <w:r>
              <w:rPr>
                <w:rFonts w:ascii="Arial" w:eastAsia="Arial" w:hAnsi="Arial" w:cs="Arial"/>
                <w:sz w:val="20"/>
              </w:rPr>
              <w:t xml:space="preserve">of </w:t>
            </w:r>
            <w:r>
              <w:rPr>
                <w:rFonts w:ascii="Arial" w:eastAsia="Arial" w:hAnsi="Arial" w:cs="Arial"/>
                <w:b/>
                <w:sz w:val="19"/>
              </w:rPr>
              <w:t xml:space="preserve"> </w:t>
            </w:r>
            <w:r>
              <w:rPr>
                <w:rFonts w:ascii="Arial" w:eastAsia="Arial" w:hAnsi="Arial" w:cs="Arial"/>
                <w:sz w:val="20"/>
              </w:rPr>
              <w:t>appraisers</w:t>
            </w:r>
            <w:proofErr w:type="gramEnd"/>
            <w:r>
              <w:rPr>
                <w:rFonts w:ascii="Arial" w:eastAsia="Arial" w:hAnsi="Arial" w:cs="Arial"/>
                <w:sz w:val="20"/>
              </w:rPr>
              <w:t xml:space="preserve">/trainees. </w:t>
            </w:r>
            <w:r>
              <w:t xml:space="preserve"> </w:t>
            </w:r>
            <w:r>
              <w:rPr>
                <w:rFonts w:ascii="Arial" w:eastAsia="Arial" w:hAnsi="Arial" w:cs="Arial"/>
                <w:b/>
                <w:sz w:val="19"/>
              </w:rPr>
              <w:t xml:space="preserve">  </w:t>
            </w:r>
            <w:r>
              <w:t xml:space="preserve">  </w:t>
            </w:r>
          </w:p>
          <w:p w14:paraId="4B7AEF1D" w14:textId="77777777" w:rsidR="004545C2" w:rsidRDefault="00EF56A5">
            <w:pPr>
              <w:ind w:left="110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4633FC4F"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2BF0FA19" w14:textId="77777777">
        <w:trPr>
          <w:trHeight w:val="1071"/>
        </w:trPr>
        <w:tc>
          <w:tcPr>
            <w:tcW w:w="2239" w:type="dxa"/>
            <w:tcBorders>
              <w:top w:val="single" w:sz="4" w:space="0" w:color="000000"/>
              <w:left w:val="single" w:sz="4" w:space="0" w:color="000000"/>
              <w:bottom w:val="nil"/>
              <w:right w:val="single" w:sz="4" w:space="0" w:color="000000"/>
            </w:tcBorders>
          </w:tcPr>
          <w:p w14:paraId="1FFC987B" w14:textId="77777777" w:rsidR="004545C2" w:rsidRDefault="00EF56A5">
            <w:pPr>
              <w:ind w:left="10"/>
            </w:pPr>
            <w:r>
              <w:t xml:space="preserve">  </w:t>
            </w:r>
          </w:p>
        </w:tc>
        <w:tc>
          <w:tcPr>
            <w:tcW w:w="1346" w:type="dxa"/>
            <w:tcBorders>
              <w:top w:val="single" w:sz="4" w:space="0" w:color="000000"/>
              <w:left w:val="single" w:sz="4" w:space="0" w:color="000000"/>
              <w:bottom w:val="nil"/>
              <w:right w:val="single" w:sz="4" w:space="0" w:color="000000"/>
            </w:tcBorders>
          </w:tcPr>
          <w:p w14:paraId="38726DF1" w14:textId="77777777" w:rsidR="004545C2" w:rsidRDefault="00EF56A5">
            <w:pPr>
              <w:ind w:left="10"/>
            </w:pPr>
            <w:r>
              <w:t xml:space="preserve">  </w:t>
            </w:r>
          </w:p>
        </w:tc>
        <w:tc>
          <w:tcPr>
            <w:tcW w:w="1783" w:type="dxa"/>
            <w:tcBorders>
              <w:top w:val="single" w:sz="4" w:space="0" w:color="000000"/>
              <w:left w:val="single" w:sz="4" w:space="0" w:color="000000"/>
              <w:bottom w:val="nil"/>
              <w:right w:val="single" w:sz="4" w:space="0" w:color="000000"/>
            </w:tcBorders>
          </w:tcPr>
          <w:p w14:paraId="18F0866D" w14:textId="77777777" w:rsidR="004545C2" w:rsidRDefault="00EF56A5">
            <w:pPr>
              <w:ind w:left="122"/>
            </w:pPr>
            <w:r>
              <w:rPr>
                <w:rFonts w:ascii="Arial" w:eastAsia="Arial" w:hAnsi="Arial" w:cs="Arial"/>
                <w:sz w:val="20"/>
              </w:rPr>
              <w:t xml:space="preserve">K.S.A. 58-4121, </w:t>
            </w:r>
            <w:r>
              <w:rPr>
                <w:rFonts w:ascii="Arial" w:eastAsia="Arial" w:hAnsi="Arial" w:cs="Arial"/>
                <w:b/>
                <w:sz w:val="19"/>
              </w:rPr>
              <w:t xml:space="preserve"> </w:t>
            </w:r>
            <w:r>
              <w:t xml:space="preserve"> </w:t>
            </w:r>
          </w:p>
          <w:p w14:paraId="5E61CF33" w14:textId="77777777" w:rsidR="004545C2" w:rsidRDefault="00EF56A5">
            <w:pPr>
              <w:ind w:left="122"/>
            </w:pPr>
            <w:r>
              <w:rPr>
                <w:rFonts w:ascii="Arial" w:eastAsia="Arial" w:hAnsi="Arial" w:cs="Arial"/>
                <w:sz w:val="20"/>
              </w:rPr>
              <w:t>58-</w:t>
            </w:r>
            <w:r>
              <w:t xml:space="preserve"> </w:t>
            </w:r>
            <w:r>
              <w:rPr>
                <w:rFonts w:ascii="Arial" w:eastAsia="Arial" w:hAnsi="Arial" w:cs="Arial"/>
                <w:b/>
                <w:sz w:val="19"/>
              </w:rPr>
              <w:t xml:space="preserve">  </w:t>
            </w:r>
            <w:r>
              <w:t xml:space="preserve">  </w:t>
            </w:r>
          </w:p>
          <w:p w14:paraId="6956BBEE" w14:textId="77777777" w:rsidR="004545C2" w:rsidRDefault="00EF56A5">
            <w:pPr>
              <w:spacing w:after="21"/>
              <w:ind w:left="122"/>
            </w:pPr>
            <w:r>
              <w:rPr>
                <w:rFonts w:ascii="Arial" w:eastAsia="Arial" w:hAnsi="Arial" w:cs="Arial"/>
                <w:sz w:val="20"/>
              </w:rPr>
              <w:t xml:space="preserve">4118(a)(6), (7), &amp; </w:t>
            </w:r>
            <w:r>
              <w:rPr>
                <w:rFonts w:ascii="Arial" w:eastAsia="Arial" w:hAnsi="Arial" w:cs="Arial"/>
                <w:b/>
                <w:sz w:val="19"/>
              </w:rPr>
              <w:t xml:space="preserve"> </w:t>
            </w:r>
          </w:p>
          <w:p w14:paraId="3F748296" w14:textId="77777777" w:rsidR="004545C2" w:rsidRDefault="00EF56A5">
            <w:pPr>
              <w:ind w:left="122"/>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2" w:type="dxa"/>
            <w:tcBorders>
              <w:top w:val="single" w:sz="4" w:space="0" w:color="000000"/>
              <w:left w:val="single" w:sz="4" w:space="0" w:color="000000"/>
              <w:bottom w:val="nil"/>
              <w:right w:val="single" w:sz="4" w:space="0" w:color="000000"/>
            </w:tcBorders>
          </w:tcPr>
          <w:p w14:paraId="73C28842" w14:textId="77777777" w:rsidR="004545C2" w:rsidRDefault="00EF56A5">
            <w:pPr>
              <w:spacing w:after="150" w:line="216" w:lineRule="auto"/>
              <w:ind w:left="122"/>
              <w:jc w:val="both"/>
            </w:pPr>
            <w:r>
              <w:rPr>
                <w:rFonts w:ascii="Arial" w:eastAsia="Arial" w:hAnsi="Arial" w:cs="Arial"/>
                <w:sz w:val="20"/>
              </w:rPr>
              <w:t xml:space="preserve">An Acceptance of Surrender and Order of Revocation of Certificate was entered on December 19, 2007.   </w:t>
            </w:r>
            <w:r>
              <w:t xml:space="preserve"> </w:t>
            </w:r>
            <w:r>
              <w:rPr>
                <w:rFonts w:ascii="Arial" w:eastAsia="Arial" w:hAnsi="Arial" w:cs="Arial"/>
                <w:b/>
                <w:sz w:val="19"/>
              </w:rPr>
              <w:t xml:space="preserve">  </w:t>
            </w:r>
            <w:r>
              <w:t xml:space="preserve">  </w:t>
            </w:r>
          </w:p>
          <w:p w14:paraId="08F24F08" w14:textId="77777777" w:rsidR="004545C2" w:rsidRDefault="00EF56A5">
            <w:pPr>
              <w:ind w:left="-19"/>
            </w:pPr>
            <w:r>
              <w:t xml:space="preserve">   </w:t>
            </w:r>
            <w:r>
              <w:tab/>
            </w: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nil"/>
              <w:right w:val="single" w:sz="4" w:space="0" w:color="000000"/>
            </w:tcBorders>
          </w:tcPr>
          <w:p w14:paraId="52CE8D8B" w14:textId="77777777" w:rsidR="004545C2" w:rsidRDefault="00EF56A5">
            <w:pPr>
              <w:spacing w:after="190"/>
              <w:ind w:left="-6"/>
            </w:pPr>
            <w:r>
              <w:rPr>
                <w:rFonts w:ascii="Arial" w:eastAsia="Arial" w:hAnsi="Arial" w:cs="Arial"/>
                <w:sz w:val="20"/>
              </w:rPr>
              <w:t xml:space="preserve">   </w:t>
            </w:r>
            <w:r>
              <w:rPr>
                <w:rFonts w:ascii="Arial" w:eastAsia="Arial" w:hAnsi="Arial" w:cs="Arial"/>
                <w:b/>
                <w:sz w:val="19"/>
              </w:rPr>
              <w:t xml:space="preserve"> </w:t>
            </w:r>
            <w:r>
              <w:t xml:space="preserve">  </w:t>
            </w:r>
          </w:p>
          <w:p w14:paraId="5918EAB5" w14:textId="77777777" w:rsidR="004545C2" w:rsidRDefault="00EF56A5">
            <w:pPr>
              <w:ind w:left="600"/>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7B201726" w14:textId="77777777">
        <w:trPr>
          <w:trHeight w:val="499"/>
        </w:trPr>
        <w:tc>
          <w:tcPr>
            <w:tcW w:w="2239" w:type="dxa"/>
            <w:tcBorders>
              <w:top w:val="nil"/>
              <w:left w:val="single" w:sz="4" w:space="0" w:color="000000"/>
              <w:bottom w:val="single" w:sz="4" w:space="0" w:color="000000"/>
              <w:right w:val="single" w:sz="4" w:space="0" w:color="000000"/>
            </w:tcBorders>
          </w:tcPr>
          <w:p w14:paraId="56B74A7A" w14:textId="77777777" w:rsidR="004545C2" w:rsidRDefault="00EF56A5">
            <w:pPr>
              <w:ind w:left="122"/>
            </w:pPr>
            <w:r>
              <w:rPr>
                <w:rFonts w:ascii="Arial" w:eastAsia="Arial" w:hAnsi="Arial" w:cs="Arial"/>
                <w:b/>
                <w:sz w:val="20"/>
              </w:rPr>
              <w:t>T</w:t>
            </w:r>
            <w:r>
              <w:rPr>
                <w:rFonts w:ascii="Arial" w:eastAsia="Arial" w:hAnsi="Arial" w:cs="Arial"/>
                <w:b/>
                <w:sz w:val="16"/>
              </w:rPr>
              <w:t>OLES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J</w:t>
            </w:r>
            <w:r>
              <w:rPr>
                <w:rFonts w:ascii="Arial" w:eastAsia="Arial" w:hAnsi="Arial" w:cs="Arial"/>
                <w:b/>
                <w:sz w:val="16"/>
              </w:rPr>
              <w:t xml:space="preserve">ANET </w:t>
            </w:r>
            <w:r>
              <w:rPr>
                <w:rFonts w:ascii="Arial" w:eastAsia="Arial" w:hAnsi="Arial" w:cs="Arial"/>
                <w:b/>
                <w:sz w:val="20"/>
              </w:rPr>
              <w:t xml:space="preserve">S. </w:t>
            </w:r>
            <w:r>
              <w:t xml:space="preserve"> </w:t>
            </w:r>
            <w:r>
              <w:rPr>
                <w:rFonts w:ascii="Arial" w:eastAsia="Arial" w:hAnsi="Arial" w:cs="Arial"/>
                <w:b/>
                <w:sz w:val="19"/>
              </w:rPr>
              <w:t xml:space="preserve">  </w:t>
            </w:r>
            <w:r>
              <w:t xml:space="preserve">  </w:t>
            </w:r>
          </w:p>
        </w:tc>
        <w:tc>
          <w:tcPr>
            <w:tcW w:w="1346" w:type="dxa"/>
            <w:tcBorders>
              <w:top w:val="nil"/>
              <w:left w:val="single" w:sz="4" w:space="0" w:color="000000"/>
              <w:bottom w:val="single" w:sz="4" w:space="0" w:color="000000"/>
              <w:right w:val="single" w:sz="4" w:space="0" w:color="000000"/>
            </w:tcBorders>
          </w:tcPr>
          <w:p w14:paraId="50B10967" w14:textId="77777777" w:rsidR="004545C2" w:rsidRDefault="00EF56A5">
            <w:pPr>
              <w:ind w:left="516"/>
            </w:pPr>
            <w:r>
              <w:rPr>
                <w:rFonts w:ascii="Arial" w:eastAsia="Arial" w:hAnsi="Arial" w:cs="Arial"/>
                <w:sz w:val="20"/>
              </w:rPr>
              <w:t xml:space="preserve">504 </w:t>
            </w:r>
            <w:r>
              <w:t xml:space="preserve"> </w:t>
            </w:r>
            <w:r>
              <w:rPr>
                <w:rFonts w:ascii="Arial" w:eastAsia="Arial" w:hAnsi="Arial" w:cs="Arial"/>
                <w:b/>
                <w:sz w:val="19"/>
              </w:rPr>
              <w:t xml:space="preserve">  </w:t>
            </w:r>
            <w:r>
              <w:t xml:space="preserve">  </w:t>
            </w:r>
          </w:p>
        </w:tc>
        <w:tc>
          <w:tcPr>
            <w:tcW w:w="1783" w:type="dxa"/>
            <w:tcBorders>
              <w:top w:val="nil"/>
              <w:left w:val="single" w:sz="4" w:space="0" w:color="000000"/>
              <w:bottom w:val="single" w:sz="4" w:space="0" w:color="000000"/>
              <w:right w:val="single" w:sz="4" w:space="0" w:color="000000"/>
            </w:tcBorders>
          </w:tcPr>
          <w:p w14:paraId="32C2A184" w14:textId="77777777" w:rsidR="004545C2" w:rsidRDefault="00EF56A5">
            <w:pPr>
              <w:ind w:left="10"/>
            </w:pPr>
            <w:r>
              <w:t xml:space="preserve">  </w:t>
            </w:r>
          </w:p>
        </w:tc>
        <w:tc>
          <w:tcPr>
            <w:tcW w:w="7402" w:type="dxa"/>
            <w:tcBorders>
              <w:top w:val="nil"/>
              <w:left w:val="single" w:sz="4" w:space="0" w:color="000000"/>
              <w:bottom w:val="single" w:sz="4" w:space="0" w:color="000000"/>
              <w:right w:val="single" w:sz="4" w:space="0" w:color="000000"/>
            </w:tcBorders>
          </w:tcPr>
          <w:p w14:paraId="6FBB0A69" w14:textId="77777777" w:rsidR="004545C2" w:rsidRDefault="00EF56A5">
            <w:pPr>
              <w:ind w:left="10"/>
            </w:pPr>
            <w:r>
              <w:t xml:space="preserve">  </w:t>
            </w:r>
          </w:p>
        </w:tc>
        <w:tc>
          <w:tcPr>
            <w:tcW w:w="1620" w:type="dxa"/>
            <w:tcBorders>
              <w:top w:val="nil"/>
              <w:left w:val="single" w:sz="4" w:space="0" w:color="000000"/>
              <w:bottom w:val="single" w:sz="4" w:space="0" w:color="000000"/>
              <w:right w:val="single" w:sz="4" w:space="0" w:color="000000"/>
            </w:tcBorders>
          </w:tcPr>
          <w:p w14:paraId="758B4697" w14:textId="77777777" w:rsidR="004545C2" w:rsidRDefault="00EF56A5">
            <w:pPr>
              <w:ind w:left="10"/>
            </w:pPr>
            <w:r>
              <w:t xml:space="preserve">  </w:t>
            </w:r>
          </w:p>
        </w:tc>
      </w:tr>
    </w:tbl>
    <w:p w14:paraId="1924F63B" w14:textId="77777777" w:rsidR="004545C2" w:rsidRDefault="00EF56A5">
      <w:pPr>
        <w:spacing w:after="0"/>
        <w:jc w:val="both"/>
      </w:pPr>
      <w:r>
        <w:t xml:space="preserve"> </w:t>
      </w:r>
      <w:r>
        <w:rPr>
          <w:rFonts w:ascii="Arial" w:eastAsia="Arial" w:hAnsi="Arial" w:cs="Arial"/>
          <w:b/>
          <w:sz w:val="19"/>
        </w:rPr>
        <w:t xml:space="preserve">  </w:t>
      </w:r>
      <w:r>
        <w:t xml:space="preserve">  </w:t>
      </w:r>
    </w:p>
    <w:tbl>
      <w:tblPr>
        <w:tblStyle w:val="TableGrid"/>
        <w:tblW w:w="14390" w:type="dxa"/>
        <w:tblInd w:w="749" w:type="dxa"/>
        <w:tblCellMar>
          <w:bottom w:w="40" w:type="dxa"/>
        </w:tblCellMar>
        <w:tblLook w:val="04A0" w:firstRow="1" w:lastRow="0" w:firstColumn="1" w:lastColumn="0" w:noHBand="0" w:noVBand="1"/>
      </w:tblPr>
      <w:tblGrid>
        <w:gridCol w:w="2239"/>
        <w:gridCol w:w="1344"/>
        <w:gridCol w:w="1783"/>
        <w:gridCol w:w="7404"/>
        <w:gridCol w:w="1620"/>
      </w:tblGrid>
      <w:tr w:rsidR="004545C2" w14:paraId="1640A145" w14:textId="77777777">
        <w:trPr>
          <w:trHeight w:val="3298"/>
        </w:trPr>
        <w:tc>
          <w:tcPr>
            <w:tcW w:w="2239" w:type="dxa"/>
            <w:tcBorders>
              <w:top w:val="single" w:sz="4" w:space="0" w:color="000000"/>
              <w:left w:val="single" w:sz="4" w:space="0" w:color="000000"/>
              <w:bottom w:val="single" w:sz="4" w:space="0" w:color="000000"/>
              <w:right w:val="single" w:sz="4" w:space="0" w:color="000000"/>
            </w:tcBorders>
            <w:vAlign w:val="bottom"/>
          </w:tcPr>
          <w:p w14:paraId="3A06FECA" w14:textId="77777777" w:rsidR="004545C2" w:rsidRDefault="00EF56A5">
            <w:pPr>
              <w:ind w:left="127"/>
            </w:pPr>
            <w:r>
              <w:rPr>
                <w:rFonts w:ascii="Arial" w:eastAsia="Arial" w:hAnsi="Arial" w:cs="Arial"/>
                <w:b/>
                <w:sz w:val="20"/>
              </w:rPr>
              <w:t>T</w:t>
            </w:r>
            <w:r>
              <w:rPr>
                <w:rFonts w:ascii="Arial" w:eastAsia="Arial" w:hAnsi="Arial" w:cs="Arial"/>
                <w:b/>
                <w:sz w:val="16"/>
              </w:rPr>
              <w:t>OTMAN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 xml:space="preserve">ENNIS </w:t>
            </w:r>
            <w:r>
              <w:rPr>
                <w:rFonts w:ascii="Arial" w:eastAsia="Arial" w:hAnsi="Arial" w:cs="Arial"/>
                <w:b/>
                <w:sz w:val="20"/>
              </w:rPr>
              <w:t>M.</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39695E8E" w14:textId="77777777" w:rsidR="004545C2" w:rsidRDefault="00EF56A5">
            <w:pPr>
              <w:ind w:right="216"/>
              <w:jc w:val="right"/>
            </w:pPr>
            <w:r>
              <w:rPr>
                <w:rFonts w:ascii="Arial" w:eastAsia="Arial" w:hAnsi="Arial" w:cs="Arial"/>
                <w:sz w:val="20"/>
              </w:rPr>
              <w:t xml:space="preserve">422 &amp; 447 </w:t>
            </w:r>
            <w:r>
              <w:t xml:space="preserve"> </w:t>
            </w:r>
            <w:r>
              <w:rPr>
                <w:rFonts w:ascii="Arial" w:eastAsia="Arial" w:hAnsi="Arial" w:cs="Arial"/>
                <w:b/>
                <w:sz w:val="19"/>
              </w:rP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1A5D38E4"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055C4B5D"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40C3DBAB" w14:textId="77777777" w:rsidR="004545C2" w:rsidRDefault="00EF56A5">
            <w:pPr>
              <w:spacing w:after="21"/>
              <w:ind w:left="127"/>
            </w:pPr>
            <w:r>
              <w:rPr>
                <w:rFonts w:ascii="Arial" w:eastAsia="Arial" w:hAnsi="Arial" w:cs="Arial"/>
                <w:sz w:val="20"/>
              </w:rPr>
              <w:t xml:space="preserve">4118(a)(6), (7), &amp; </w:t>
            </w:r>
            <w:r>
              <w:rPr>
                <w:rFonts w:ascii="Arial" w:eastAsia="Arial" w:hAnsi="Arial" w:cs="Arial"/>
                <w:b/>
                <w:sz w:val="19"/>
              </w:rPr>
              <w:t xml:space="preserve"> </w:t>
            </w:r>
          </w:p>
          <w:p w14:paraId="34CF0165"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0475441B" w14:textId="77777777" w:rsidR="004545C2" w:rsidRDefault="00EF56A5">
            <w:pPr>
              <w:spacing w:after="31"/>
              <w:ind w:left="-14" w:right="102" w:firstLine="142"/>
              <w:jc w:val="both"/>
            </w:pPr>
            <w:r>
              <w:rPr>
                <w:rFonts w:ascii="Arial" w:eastAsia="Arial" w:hAnsi="Arial" w:cs="Arial"/>
                <w:sz w:val="20"/>
              </w:rPr>
              <w:t xml:space="preserve">A Consent Order as entered into on April 11, 2006, with the following terms and conditions:  That Totman take and pass the examination of the 15-hour USPAP course on or prior to June 30, 2007, that Totman take and pass the examination of a minimum 15-hour sales comparison course on or prior to June 30, 2007; that Totman take and pass the examination of a minimum 15-hour report writing course on or prior to June 30, 2007; that Totman cease and desist from all commercial appraisals; that Totman cease and desist from all supervision of appraisers/trainees for a period to commence the date of the Order and to end 12 months following completion of the specified education; and that Totman pay $800 </w:t>
            </w:r>
            <w:r>
              <w:t xml:space="preserve">   </w:t>
            </w:r>
            <w:r>
              <w:rPr>
                <w:rFonts w:ascii="Arial" w:eastAsia="Arial" w:hAnsi="Arial" w:cs="Arial"/>
                <w:sz w:val="20"/>
              </w:rPr>
              <w:t xml:space="preserve">to cover the cost of the review associated with this complaint.  </w:t>
            </w:r>
            <w:r>
              <w:t xml:space="preserve"> </w:t>
            </w:r>
            <w:r>
              <w:rPr>
                <w:rFonts w:ascii="Arial" w:eastAsia="Arial" w:hAnsi="Arial" w:cs="Arial"/>
                <w:b/>
                <w:sz w:val="19"/>
              </w:rPr>
              <w:t xml:space="preserve">  </w:t>
            </w:r>
            <w:r>
              <w:t xml:space="preserve">  </w:t>
            </w:r>
          </w:p>
          <w:p w14:paraId="21C26D11" w14:textId="77777777" w:rsidR="004545C2" w:rsidRDefault="00EF56A5">
            <w:pPr>
              <w:ind w:left="111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3ADEF3ED"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0C729B6D" w14:textId="77777777">
        <w:trPr>
          <w:trHeight w:val="1646"/>
        </w:trPr>
        <w:tc>
          <w:tcPr>
            <w:tcW w:w="2239" w:type="dxa"/>
            <w:tcBorders>
              <w:top w:val="single" w:sz="4" w:space="0" w:color="000000"/>
              <w:left w:val="single" w:sz="4" w:space="0" w:color="000000"/>
              <w:bottom w:val="single" w:sz="4" w:space="0" w:color="000000"/>
              <w:right w:val="single" w:sz="4" w:space="0" w:color="000000"/>
            </w:tcBorders>
            <w:vAlign w:val="bottom"/>
          </w:tcPr>
          <w:p w14:paraId="48778332" w14:textId="77777777" w:rsidR="004545C2" w:rsidRDefault="00EF56A5">
            <w:pPr>
              <w:ind w:left="127"/>
            </w:pPr>
            <w:r>
              <w:rPr>
                <w:rFonts w:ascii="Arial" w:eastAsia="Arial" w:hAnsi="Arial" w:cs="Arial"/>
                <w:b/>
                <w:sz w:val="20"/>
              </w:rPr>
              <w:lastRenderedPageBreak/>
              <w:t>V</w:t>
            </w:r>
            <w:r>
              <w:rPr>
                <w:rFonts w:ascii="Arial" w:eastAsia="Arial" w:hAnsi="Arial" w:cs="Arial"/>
                <w:b/>
                <w:sz w:val="16"/>
              </w:rPr>
              <w:t>ERLIN</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R</w:t>
            </w:r>
            <w:r>
              <w:rPr>
                <w:rFonts w:ascii="Arial" w:eastAsia="Arial" w:hAnsi="Arial" w:cs="Arial"/>
                <w:b/>
                <w:sz w:val="16"/>
              </w:rPr>
              <w:t xml:space="preserve">ONALD </w:t>
            </w:r>
            <w:r>
              <w:rPr>
                <w:rFonts w:ascii="Arial" w:eastAsia="Arial" w:hAnsi="Arial" w:cs="Arial"/>
                <w:b/>
                <w:sz w:val="20"/>
              </w:rPr>
              <w:t xml:space="preserve">S.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2BF0F8AC" w14:textId="77777777" w:rsidR="004545C2" w:rsidRDefault="00EF56A5">
            <w:pPr>
              <w:ind w:left="521"/>
            </w:pPr>
            <w:r>
              <w:rPr>
                <w:rFonts w:ascii="Arial" w:eastAsia="Arial" w:hAnsi="Arial" w:cs="Arial"/>
                <w:sz w:val="20"/>
              </w:rPr>
              <w:t xml:space="preserve">615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56809A5A"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1EAE4D8F"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1FE218C7" w14:textId="77777777" w:rsidR="004545C2" w:rsidRDefault="00EF56A5">
            <w:pPr>
              <w:spacing w:after="24"/>
              <w:ind w:left="127"/>
            </w:pPr>
            <w:r>
              <w:rPr>
                <w:rFonts w:ascii="Arial" w:eastAsia="Arial" w:hAnsi="Arial" w:cs="Arial"/>
                <w:sz w:val="20"/>
              </w:rPr>
              <w:t xml:space="preserve">4118(a)(6), (7), &amp; </w:t>
            </w:r>
            <w:r>
              <w:rPr>
                <w:rFonts w:ascii="Arial" w:eastAsia="Arial" w:hAnsi="Arial" w:cs="Arial"/>
                <w:b/>
                <w:sz w:val="19"/>
              </w:rPr>
              <w:t xml:space="preserve"> </w:t>
            </w:r>
          </w:p>
          <w:p w14:paraId="3FDD5C1D"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2A23ABDD" w14:textId="77777777" w:rsidR="004545C2" w:rsidRDefault="00EF56A5">
            <w:pPr>
              <w:spacing w:after="115" w:line="216" w:lineRule="auto"/>
              <w:ind w:left="127"/>
              <w:jc w:val="both"/>
            </w:pPr>
            <w:r>
              <w:rPr>
                <w:rFonts w:ascii="Arial" w:eastAsia="Arial" w:hAnsi="Arial" w:cs="Arial"/>
                <w:sz w:val="20"/>
              </w:rPr>
              <w:t xml:space="preserve">An Acceptance of Surrender and Summary Order of Revocation of License was issued August 31, 2009 </w:t>
            </w:r>
            <w:r>
              <w:t xml:space="preserve"> </w:t>
            </w:r>
            <w:r>
              <w:rPr>
                <w:rFonts w:ascii="Arial" w:eastAsia="Arial" w:hAnsi="Arial" w:cs="Arial"/>
                <w:b/>
                <w:sz w:val="19"/>
              </w:rPr>
              <w:t xml:space="preserve">  </w:t>
            </w:r>
            <w:r>
              <w:t xml:space="preserve">  </w:t>
            </w:r>
          </w:p>
          <w:p w14:paraId="35850345" w14:textId="77777777" w:rsidR="004545C2" w:rsidRDefault="00EF56A5">
            <w:pPr>
              <w:spacing w:after="2"/>
              <w:ind w:left="1118"/>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p w14:paraId="4ADB3A91" w14:textId="77777777" w:rsidR="004545C2" w:rsidRDefault="00EF56A5">
            <w:pPr>
              <w:ind w:left="-14"/>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762B7F9" w14:textId="77777777" w:rsidR="004545C2" w:rsidRDefault="00EF56A5">
            <w:pPr>
              <w:ind w:left="-2"/>
            </w:pPr>
            <w:r>
              <w:rPr>
                <w:rFonts w:ascii="Arial" w:eastAsia="Arial" w:hAnsi="Arial" w:cs="Arial"/>
                <w:sz w:val="20"/>
              </w:rPr>
              <w:t xml:space="preserve">  </w:t>
            </w:r>
            <w:r>
              <w:rPr>
                <w:rFonts w:ascii="Arial" w:eastAsia="Arial" w:hAnsi="Arial" w:cs="Arial"/>
                <w:b/>
                <w:sz w:val="19"/>
              </w:rPr>
              <w:t xml:space="preserve">  </w:t>
            </w:r>
            <w:r>
              <w:t xml:space="preserve">  </w:t>
            </w:r>
          </w:p>
          <w:p w14:paraId="0138A97F" w14:textId="77777777" w:rsidR="004545C2" w:rsidRDefault="00EF56A5">
            <w:pPr>
              <w:spacing w:after="17"/>
              <w:ind w:left="-6"/>
            </w:pPr>
            <w:r>
              <w:rPr>
                <w:rFonts w:ascii="Arial" w:eastAsia="Arial" w:hAnsi="Arial" w:cs="Arial"/>
                <w:sz w:val="20"/>
              </w:rPr>
              <w:t xml:space="preserve"> </w:t>
            </w:r>
          </w:p>
          <w:p w14:paraId="75CB1F09"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23C16D0E" w14:textId="77777777" w:rsidR="004545C2" w:rsidRDefault="00EF56A5">
      <w:pPr>
        <w:spacing w:after="0"/>
        <w:ind w:left="1752"/>
      </w:pPr>
      <w:r>
        <w:t xml:space="preserve">  </w:t>
      </w:r>
    </w:p>
    <w:tbl>
      <w:tblPr>
        <w:tblStyle w:val="TableGrid"/>
        <w:tblW w:w="14390" w:type="dxa"/>
        <w:tblInd w:w="749" w:type="dxa"/>
        <w:tblCellMar>
          <w:left w:w="5" w:type="dxa"/>
          <w:bottom w:w="41" w:type="dxa"/>
          <w:right w:w="14" w:type="dxa"/>
        </w:tblCellMar>
        <w:tblLook w:val="04A0" w:firstRow="1" w:lastRow="0" w:firstColumn="1" w:lastColumn="0" w:noHBand="0" w:noVBand="1"/>
      </w:tblPr>
      <w:tblGrid>
        <w:gridCol w:w="2239"/>
        <w:gridCol w:w="1344"/>
        <w:gridCol w:w="1783"/>
        <w:gridCol w:w="7404"/>
        <w:gridCol w:w="1620"/>
      </w:tblGrid>
      <w:tr w:rsidR="004545C2" w14:paraId="45D53D59" w14:textId="77777777">
        <w:trPr>
          <w:trHeight w:val="559"/>
        </w:trPr>
        <w:tc>
          <w:tcPr>
            <w:tcW w:w="2239" w:type="dxa"/>
            <w:tcBorders>
              <w:top w:val="single" w:sz="4" w:space="0" w:color="000000"/>
              <w:left w:val="single" w:sz="4" w:space="0" w:color="000000"/>
              <w:bottom w:val="single" w:sz="4" w:space="0" w:color="000000"/>
              <w:right w:val="single" w:sz="4" w:space="0" w:color="000000"/>
            </w:tcBorders>
            <w:vAlign w:val="bottom"/>
          </w:tcPr>
          <w:p w14:paraId="4E817E5D" w14:textId="77777777" w:rsidR="004545C2" w:rsidRDefault="00EF56A5">
            <w:pPr>
              <w:ind w:left="108"/>
            </w:pPr>
            <w:r>
              <w:rPr>
                <w:rFonts w:ascii="Arial" w:eastAsia="Arial" w:hAnsi="Arial" w:cs="Arial"/>
                <w:b/>
                <w:sz w:val="20"/>
              </w:rP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58D98C2D" w14:textId="77777777" w:rsidR="004545C2" w:rsidRDefault="00EF56A5">
            <w:pPr>
              <w:ind w:right="128"/>
              <w:jc w:val="right"/>
            </w:pPr>
            <w:r>
              <w:rPr>
                <w:rFonts w:ascii="Arial" w:eastAsia="Arial" w:hAnsi="Arial" w:cs="Arial"/>
                <w:sz w:val="20"/>
              </w:rP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2CE384BF" w14:textId="77777777" w:rsidR="004545C2" w:rsidRDefault="00EF56A5">
            <w:pPr>
              <w:ind w:left="108"/>
            </w:pPr>
            <w:r>
              <w:rPr>
                <w:rFonts w:ascii="Arial" w:eastAsia="Arial" w:hAnsi="Arial" w:cs="Arial"/>
                <w:sz w:val="20"/>
              </w:rP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2F686A88" w14:textId="77777777" w:rsidR="004545C2" w:rsidRDefault="00EF56A5">
            <w:pPr>
              <w:ind w:left="108"/>
            </w:pPr>
            <w:r>
              <w:rPr>
                <w:rFonts w:ascii="Arial" w:eastAsia="Arial" w:hAnsi="Arial" w:cs="Arial"/>
                <w:sz w:val="20"/>
              </w:rP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53CBA066" w14:textId="77777777" w:rsidR="004545C2" w:rsidRDefault="00EF56A5">
            <w:pPr>
              <w:ind w:left="1070"/>
            </w:pPr>
            <w:r>
              <w:rPr>
                <w:rFonts w:ascii="Arial" w:eastAsia="Arial" w:hAnsi="Arial" w:cs="Arial"/>
                <w:sz w:val="20"/>
              </w:rPr>
              <w:t xml:space="preserve"> </w:t>
            </w:r>
            <w:r>
              <w:rPr>
                <w:rFonts w:ascii="Arial" w:eastAsia="Arial" w:hAnsi="Arial" w:cs="Arial"/>
                <w:b/>
                <w:sz w:val="19"/>
              </w:rPr>
              <w:t xml:space="preserve">  </w:t>
            </w:r>
            <w:r>
              <w:t xml:space="preserve">  </w:t>
            </w:r>
          </w:p>
        </w:tc>
      </w:tr>
      <w:tr w:rsidR="004545C2" w14:paraId="510B58E1" w14:textId="77777777">
        <w:trPr>
          <w:trHeight w:val="1970"/>
        </w:trPr>
        <w:tc>
          <w:tcPr>
            <w:tcW w:w="2239" w:type="dxa"/>
            <w:tcBorders>
              <w:top w:val="single" w:sz="4" w:space="0" w:color="000000"/>
              <w:left w:val="single" w:sz="4" w:space="0" w:color="000000"/>
              <w:bottom w:val="single" w:sz="4" w:space="0" w:color="000000"/>
              <w:right w:val="single" w:sz="4" w:space="0" w:color="000000"/>
            </w:tcBorders>
            <w:vAlign w:val="bottom"/>
          </w:tcPr>
          <w:p w14:paraId="209F6670" w14:textId="77777777" w:rsidR="004545C2" w:rsidRDefault="00EF56A5">
            <w:r>
              <w:rPr>
                <w:rFonts w:ascii="Arial" w:eastAsia="Arial" w:hAnsi="Arial" w:cs="Arial"/>
                <w:b/>
                <w:sz w:val="20"/>
              </w:rPr>
              <w:t>W</w:t>
            </w:r>
            <w:r>
              <w:rPr>
                <w:rFonts w:ascii="Arial" w:eastAsia="Arial" w:hAnsi="Arial" w:cs="Arial"/>
                <w:b/>
                <w:sz w:val="16"/>
              </w:rPr>
              <w:t>ARMKER</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ONALD</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E2987C5" w14:textId="77777777" w:rsidR="004545C2" w:rsidRDefault="00EF56A5">
            <w:pPr>
              <w:ind w:left="470"/>
            </w:pPr>
            <w:r>
              <w:rPr>
                <w:rFonts w:ascii="Arial" w:eastAsia="Arial" w:hAnsi="Arial" w:cs="Arial"/>
                <w:sz w:val="20"/>
              </w:rPr>
              <w:t xml:space="preserve">844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3A4A4312" w14:textId="77777777" w:rsidR="004545C2" w:rsidRDefault="00EF56A5">
            <w:r>
              <w:rPr>
                <w:rFonts w:ascii="Arial" w:eastAsia="Arial" w:hAnsi="Arial" w:cs="Arial"/>
                <w:sz w:val="20"/>
              </w:rPr>
              <w:t xml:space="preserve">K.S.A. 58-4121, </w:t>
            </w:r>
            <w:r>
              <w:t xml:space="preserve"> </w:t>
            </w:r>
          </w:p>
          <w:p w14:paraId="4DFBCD59" w14:textId="77777777" w:rsidR="004545C2" w:rsidRDefault="00EF56A5">
            <w:pPr>
              <w:jc w:val="both"/>
            </w:pPr>
            <w:r>
              <w:rPr>
                <w:rFonts w:ascii="Arial" w:eastAsia="Arial" w:hAnsi="Arial" w:cs="Arial"/>
                <w:sz w:val="20"/>
              </w:rPr>
              <w:t xml:space="preserve">77501 &amp; 77-701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5001B7EE" w14:textId="77777777" w:rsidR="004545C2" w:rsidRDefault="00EF56A5">
            <w:pPr>
              <w:ind w:right="55"/>
              <w:jc w:val="both"/>
            </w:pPr>
            <w:r>
              <w:rPr>
                <w:rFonts w:ascii="Arial" w:eastAsia="Arial" w:hAnsi="Arial" w:cs="Arial"/>
                <w:sz w:val="20"/>
              </w:rPr>
              <w:t xml:space="preserve">A Consent Order was entered into on November 15, 2021, with the following terms and conditions:  That Warmker complete a 7 hour USPAP Update Course on or prior to June 30,2022; complete a minimum of 15 hour Mark Approach Course on or prior to June 30, 2022, the course can NOT be used for continuing education </w:t>
            </w:r>
            <w:proofErr w:type="gramStart"/>
            <w:r>
              <w:rPr>
                <w:rFonts w:ascii="Arial" w:eastAsia="Arial" w:hAnsi="Arial" w:cs="Arial"/>
                <w:sz w:val="20"/>
              </w:rPr>
              <w:t xml:space="preserve">in </w:t>
            </w:r>
            <w:r>
              <w:rPr>
                <w:rFonts w:ascii="Arial" w:eastAsia="Arial" w:hAnsi="Arial" w:cs="Arial"/>
                <w:b/>
                <w:sz w:val="19"/>
              </w:rPr>
              <w:t xml:space="preserve"> </w:t>
            </w:r>
            <w:r>
              <w:rPr>
                <w:rFonts w:ascii="Arial" w:eastAsia="Arial" w:hAnsi="Arial" w:cs="Arial"/>
                <w:sz w:val="20"/>
              </w:rPr>
              <w:t>Kansas</w:t>
            </w:r>
            <w:proofErr w:type="gramEnd"/>
            <w:r>
              <w:rPr>
                <w:rFonts w:ascii="Arial" w:eastAsia="Arial" w:hAnsi="Arial" w:cs="Arial"/>
                <w:sz w:val="20"/>
              </w:rPr>
              <w:t xml:space="preserve">; Pay $440 to cover the cost of the review within 30 days.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CFA152D" w14:textId="77777777" w:rsidR="004545C2" w:rsidRDefault="00EF56A5">
            <w:pPr>
              <w:ind w:left="367"/>
            </w:pPr>
            <w:r>
              <w:rPr>
                <w:rFonts w:ascii="Arial" w:eastAsia="Arial" w:hAnsi="Arial" w:cs="Arial"/>
                <w:sz w:val="20"/>
              </w:rPr>
              <w:t xml:space="preserve">11-15-24 </w:t>
            </w:r>
            <w:r>
              <w:t xml:space="preserve"> </w:t>
            </w:r>
            <w:r>
              <w:rPr>
                <w:rFonts w:ascii="Arial" w:eastAsia="Arial" w:hAnsi="Arial" w:cs="Arial"/>
                <w:b/>
                <w:sz w:val="19"/>
              </w:rPr>
              <w:t xml:space="preserve">  </w:t>
            </w:r>
            <w:r>
              <w:t xml:space="preserve">  </w:t>
            </w:r>
          </w:p>
        </w:tc>
      </w:tr>
    </w:tbl>
    <w:p w14:paraId="3B5DA18E" w14:textId="77777777" w:rsidR="004545C2" w:rsidRDefault="00EF56A5">
      <w:pPr>
        <w:spacing w:after="82"/>
      </w:pPr>
      <w:r>
        <w:t xml:space="preserve"> </w:t>
      </w:r>
      <w:r>
        <w:rPr>
          <w:rFonts w:ascii="Arial" w:eastAsia="Arial" w:hAnsi="Arial" w:cs="Arial"/>
          <w:b/>
          <w:sz w:val="19"/>
        </w:rPr>
        <w:t xml:space="preserve">  </w:t>
      </w:r>
      <w:r>
        <w:t xml:space="preserve">  </w:t>
      </w:r>
    </w:p>
    <w:p w14:paraId="120B9B0E" w14:textId="77777777" w:rsidR="004545C2" w:rsidRDefault="00EF56A5">
      <w:pPr>
        <w:spacing w:after="0"/>
        <w:jc w:val="both"/>
      </w:pPr>
      <w:r>
        <w:t xml:space="preserve"> </w:t>
      </w:r>
      <w:r>
        <w:rPr>
          <w:rFonts w:ascii="Arial" w:eastAsia="Arial" w:hAnsi="Arial" w:cs="Arial"/>
          <w:b/>
          <w:sz w:val="19"/>
        </w:rPr>
        <w:t xml:space="preserve">    </w:t>
      </w:r>
      <w:r>
        <w:rPr>
          <w:rFonts w:ascii="Arial" w:eastAsia="Arial" w:hAnsi="Arial" w:cs="Arial"/>
          <w:b/>
          <w:sz w:val="19"/>
        </w:rPr>
        <w:tab/>
        <w:t xml:space="preserve">    </w:t>
      </w:r>
      <w:r>
        <w:rPr>
          <w:rFonts w:ascii="Arial" w:eastAsia="Arial" w:hAnsi="Arial" w:cs="Arial"/>
          <w:b/>
          <w:sz w:val="19"/>
        </w:rPr>
        <w:tab/>
        <w:t xml:space="preserve"> </w:t>
      </w:r>
      <w:r>
        <w:t xml:space="preserve">  </w:t>
      </w:r>
      <w:r>
        <w:tab/>
        <w:t xml:space="preserve">  </w:t>
      </w:r>
      <w:r>
        <w:tab/>
        <w:t xml:space="preserve"> </w:t>
      </w:r>
      <w:r>
        <w:br w:type="page"/>
      </w:r>
    </w:p>
    <w:p w14:paraId="62483316" w14:textId="77777777" w:rsidR="004545C2" w:rsidRDefault="00EF56A5">
      <w:pPr>
        <w:spacing w:after="0"/>
        <w:jc w:val="both"/>
      </w:pPr>
      <w:r>
        <w:rPr>
          <w:rFonts w:ascii="Arial" w:eastAsia="Arial" w:hAnsi="Arial" w:cs="Arial"/>
          <w:b/>
          <w:sz w:val="19"/>
        </w:rPr>
        <w:lastRenderedPageBreak/>
        <w:t xml:space="preserve">  </w:t>
      </w:r>
      <w:r>
        <w:t xml:space="preserve">  </w:t>
      </w:r>
    </w:p>
    <w:tbl>
      <w:tblPr>
        <w:tblStyle w:val="TableGrid"/>
        <w:tblW w:w="14400" w:type="dxa"/>
        <w:tblInd w:w="739" w:type="dxa"/>
        <w:tblCellMar>
          <w:bottom w:w="21" w:type="dxa"/>
        </w:tblCellMar>
        <w:tblLook w:val="04A0" w:firstRow="1" w:lastRow="0" w:firstColumn="1" w:lastColumn="0" w:noHBand="0" w:noVBand="1"/>
      </w:tblPr>
      <w:tblGrid>
        <w:gridCol w:w="2249"/>
        <w:gridCol w:w="1344"/>
        <w:gridCol w:w="1783"/>
        <w:gridCol w:w="7404"/>
        <w:gridCol w:w="1620"/>
      </w:tblGrid>
      <w:tr w:rsidR="004545C2" w14:paraId="7E1DBCC8" w14:textId="77777777">
        <w:trPr>
          <w:trHeight w:val="9055"/>
        </w:trPr>
        <w:tc>
          <w:tcPr>
            <w:tcW w:w="2249" w:type="dxa"/>
            <w:tcBorders>
              <w:top w:val="single" w:sz="4" w:space="0" w:color="000000"/>
              <w:left w:val="single" w:sz="4" w:space="0" w:color="000000"/>
              <w:bottom w:val="nil"/>
              <w:right w:val="single" w:sz="4" w:space="0" w:color="000000"/>
            </w:tcBorders>
          </w:tcPr>
          <w:p w14:paraId="06DCCC61" w14:textId="77777777" w:rsidR="004545C2" w:rsidRDefault="00EF56A5">
            <w:pPr>
              <w:ind w:left="10"/>
            </w:pPr>
            <w:r>
              <w:t xml:space="preserve">  </w:t>
            </w:r>
          </w:p>
        </w:tc>
        <w:tc>
          <w:tcPr>
            <w:tcW w:w="1344" w:type="dxa"/>
            <w:tcBorders>
              <w:top w:val="single" w:sz="4" w:space="0" w:color="000000"/>
              <w:left w:val="single" w:sz="4" w:space="0" w:color="000000"/>
              <w:bottom w:val="nil"/>
              <w:right w:val="single" w:sz="4" w:space="0" w:color="000000"/>
            </w:tcBorders>
          </w:tcPr>
          <w:p w14:paraId="5F99629A" w14:textId="77777777" w:rsidR="004545C2" w:rsidRDefault="00EF56A5">
            <w:pPr>
              <w:ind w:left="10"/>
            </w:pPr>
            <w:r>
              <w:t xml:space="preserve">  </w:t>
            </w:r>
          </w:p>
        </w:tc>
        <w:tc>
          <w:tcPr>
            <w:tcW w:w="1783" w:type="dxa"/>
            <w:tcBorders>
              <w:top w:val="single" w:sz="4" w:space="0" w:color="000000"/>
              <w:left w:val="single" w:sz="4" w:space="0" w:color="000000"/>
              <w:bottom w:val="nil"/>
              <w:right w:val="single" w:sz="4" w:space="0" w:color="000000"/>
            </w:tcBorders>
            <w:vAlign w:val="bottom"/>
          </w:tcPr>
          <w:p w14:paraId="1A68A515" w14:textId="77777777" w:rsidR="004545C2" w:rsidRDefault="00EF56A5">
            <w:pPr>
              <w:spacing w:after="31"/>
            </w:pPr>
            <w:r>
              <w:rPr>
                <w:rFonts w:ascii="Arial" w:eastAsia="Arial" w:hAnsi="Arial" w:cs="Arial"/>
                <w:b/>
                <w:sz w:val="19"/>
              </w:rPr>
              <w:t xml:space="preserve">  </w:t>
            </w:r>
            <w:r>
              <w:t xml:space="preserve">  </w:t>
            </w:r>
          </w:p>
          <w:p w14:paraId="3B91E920" w14:textId="77777777" w:rsidR="004545C2" w:rsidRDefault="00EF56A5">
            <w:pPr>
              <w:ind w:left="19"/>
            </w:pPr>
            <w:r>
              <w:rPr>
                <w:rFonts w:ascii="Arial" w:eastAsia="Arial" w:hAnsi="Arial" w:cs="Arial"/>
                <w:sz w:val="20"/>
              </w:rPr>
              <w:t xml:space="preserve">K.S.A. 58-4121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nil"/>
              <w:right w:val="single" w:sz="4" w:space="0" w:color="000000"/>
            </w:tcBorders>
          </w:tcPr>
          <w:p w14:paraId="67A949F0" w14:textId="77777777" w:rsidR="004545C2" w:rsidRDefault="00EF56A5">
            <w:pPr>
              <w:ind w:left="19" w:right="57"/>
              <w:jc w:val="both"/>
            </w:pPr>
            <w:r>
              <w:rPr>
                <w:rFonts w:ascii="Arial" w:eastAsia="Arial" w:hAnsi="Arial" w:cs="Arial"/>
                <w:sz w:val="20"/>
              </w:rPr>
              <w:t xml:space="preserve">A Consent Agreement Order was entered on March 12, 2010, with the following terms and conditions:  That Webb, in performing appraisal work other than residential, must work under the direct supervision of a certified general appraiser in good standing with the Kansas Real Estate Appraisal Board, for a period of 6 months; that during the period of supervision, Webb will maintain a log of all appraisal work her performs or participates in.  A minimum of 6 appraisals on the log must be other than residential, with a least one commercial appraisal which demonstrates all 3 approaches to value.  If agricultural properties are included on the log, a minimum of 1 must be on a property with improvements.  In the event Webb has not completed 6 such appraisals, the period of supervision shall be extended for one additional 6-month period.  Immediately upon completion of the 6month period, Webb will submit his log to the Board office.  The Board will select 2 reports for review for USPAP compliance.  Should any report show substantial noncompliance with USPAP, after notice and an opportunity for a hearing, Webb’s general certification will be downgraded to a state license. </w:t>
            </w:r>
            <w:r>
              <w:t xml:space="preserve"> </w:t>
            </w:r>
            <w:r>
              <w:rPr>
                <w:rFonts w:ascii="Arial" w:eastAsia="Arial" w:hAnsi="Arial" w:cs="Arial"/>
                <w:b/>
                <w:sz w:val="19"/>
              </w:rPr>
              <w:t xml:space="preserve">  </w:t>
            </w:r>
            <w:r>
              <w:t xml:space="preserve">  </w:t>
            </w:r>
          </w:p>
          <w:p w14:paraId="648669CE" w14:textId="77777777" w:rsidR="004545C2" w:rsidRDefault="00EF56A5">
            <w:pPr>
              <w:spacing w:after="76"/>
              <w:ind w:left="19" w:right="58"/>
              <w:jc w:val="both"/>
            </w:pPr>
            <w:r>
              <w:rPr>
                <w:rFonts w:ascii="Arial" w:eastAsia="Arial" w:hAnsi="Arial" w:cs="Arial"/>
                <w:sz w:val="20"/>
              </w:rPr>
              <w:t xml:space="preserve"> Based upon the unsatisfactory reviews performed and a subsequent hearing, a Modified Consent Agreement and Order was entered into on March 2, 2012, with the following terms and conditions:  That Webb completed the following courses within 6 months from the date of the Order:  15-hour USPAP, 30-hour; 30-hour General Appraiser Site Valuation &amp; Cost Approach; 30-hour General Appraiser Income Approach; and 30-hour General Appraiser Report Writing &amp; Case Studies; that Webb continue to work under the supervision of a certified general appraiser on all appraisals that are not residential for a period of 6 months; that during the period of supervision, Webb will maintain a log of all appraisals he performs or participates in.   A minimum of 6 appraisals on the log must be other than residential, with a least one commercial appraisal which demonstrates all 3 approaches to value.  If agricultural properties are included on the log, a minimum of 1 must be on a property with improvements.  In the event Webb has not completed 6 such appraisals, the period of supervision shall be extended for one additional 6-month period. Immediately upon completion of the 6-month period, Webb will submit his log to the Board office.  The Board will select 2 reports for review for USPAP compliance. Should any report show substantial noncompliance with USPAP, after notice and an opportunity for a hearing, Webb’s general certification will be downgraded to a state license. </w:t>
            </w:r>
            <w:r>
              <w:t xml:space="preserve"> </w:t>
            </w:r>
            <w:r>
              <w:rPr>
                <w:rFonts w:ascii="Arial" w:eastAsia="Arial" w:hAnsi="Arial" w:cs="Arial"/>
                <w:b/>
                <w:sz w:val="19"/>
              </w:rPr>
              <w:t xml:space="preserve">  </w:t>
            </w:r>
            <w:r>
              <w:t xml:space="preserve">  </w:t>
            </w:r>
          </w:p>
          <w:p w14:paraId="1395FA13" w14:textId="77777777" w:rsidR="004545C2" w:rsidRDefault="00EF56A5">
            <w:pPr>
              <w:spacing w:after="30" w:line="248" w:lineRule="auto"/>
              <w:ind w:left="19"/>
            </w:pPr>
            <w:r>
              <w:t xml:space="preserve">     </w:t>
            </w:r>
            <w:r>
              <w:tab/>
            </w:r>
            <w:r>
              <w:rPr>
                <w:rFonts w:ascii="Arial" w:eastAsia="Arial" w:hAnsi="Arial" w:cs="Arial"/>
                <w:sz w:val="20"/>
              </w:rPr>
              <w:t xml:space="preserve">  Webb’s general certification was downgraded to a state license, effective 10.13.2017.  </w:t>
            </w:r>
            <w:r>
              <w:rPr>
                <w:rFonts w:ascii="Arial" w:eastAsia="Arial" w:hAnsi="Arial" w:cs="Arial"/>
                <w:b/>
                <w:sz w:val="19"/>
              </w:rPr>
              <w:t xml:space="preserve">  </w:t>
            </w:r>
            <w:r>
              <w:t xml:space="preserve">  </w:t>
            </w:r>
          </w:p>
          <w:p w14:paraId="7BA77680" w14:textId="77777777" w:rsidR="004545C2" w:rsidRDefault="00EF56A5">
            <w:pPr>
              <w:ind w:left="19"/>
            </w:pP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nil"/>
              <w:right w:val="single" w:sz="4" w:space="0" w:color="000000"/>
            </w:tcBorders>
            <w:vAlign w:val="bottom"/>
          </w:tcPr>
          <w:p w14:paraId="627A1744" w14:textId="77777777" w:rsidR="004545C2" w:rsidRDefault="00EF56A5">
            <w:pPr>
              <w:spacing w:after="1453"/>
              <w:ind w:left="571"/>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p w14:paraId="00DB74D5" w14:textId="77777777" w:rsidR="004545C2" w:rsidRDefault="00EF56A5">
            <w:pPr>
              <w:ind w:left="10"/>
            </w:pPr>
            <w:r>
              <w:rPr>
                <w:rFonts w:ascii="Arial" w:eastAsia="Arial" w:hAnsi="Arial" w:cs="Arial"/>
                <w:sz w:val="20"/>
              </w:rPr>
              <w:t xml:space="preserve">  </w:t>
            </w:r>
            <w:r>
              <w:rPr>
                <w:rFonts w:ascii="Arial" w:eastAsia="Arial" w:hAnsi="Arial" w:cs="Arial"/>
                <w:b/>
                <w:sz w:val="19"/>
              </w:rPr>
              <w:t xml:space="preserve"> </w:t>
            </w:r>
            <w:r>
              <w:t xml:space="preserve">  </w:t>
            </w:r>
          </w:p>
        </w:tc>
      </w:tr>
      <w:tr w:rsidR="004545C2" w14:paraId="4EF941FF" w14:textId="77777777">
        <w:trPr>
          <w:trHeight w:val="792"/>
        </w:trPr>
        <w:tc>
          <w:tcPr>
            <w:tcW w:w="2249" w:type="dxa"/>
            <w:tcBorders>
              <w:top w:val="nil"/>
              <w:left w:val="single" w:sz="4" w:space="0" w:color="000000"/>
              <w:bottom w:val="single" w:sz="4" w:space="0" w:color="000000"/>
              <w:right w:val="single" w:sz="4" w:space="0" w:color="000000"/>
            </w:tcBorders>
            <w:vAlign w:val="bottom"/>
          </w:tcPr>
          <w:p w14:paraId="55E047B5" w14:textId="77777777" w:rsidR="004545C2" w:rsidRDefault="00EF56A5">
            <w:pPr>
              <w:ind w:left="19"/>
            </w:pPr>
            <w:r>
              <w:rPr>
                <w:rFonts w:ascii="Arial" w:eastAsia="Arial" w:hAnsi="Arial" w:cs="Arial"/>
                <w:b/>
                <w:sz w:val="20"/>
              </w:rPr>
              <w:lastRenderedPageBreak/>
              <w:t>W</w:t>
            </w:r>
            <w:r>
              <w:rPr>
                <w:rFonts w:ascii="Arial" w:eastAsia="Arial" w:hAnsi="Arial" w:cs="Arial"/>
                <w:b/>
                <w:sz w:val="16"/>
              </w:rPr>
              <w:t>EBB</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D</w:t>
            </w:r>
            <w:r>
              <w:rPr>
                <w:rFonts w:ascii="Arial" w:eastAsia="Arial" w:hAnsi="Arial" w:cs="Arial"/>
                <w:b/>
                <w:sz w:val="16"/>
              </w:rPr>
              <w:t>AVID</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nil"/>
              <w:left w:val="single" w:sz="4" w:space="0" w:color="000000"/>
              <w:bottom w:val="single" w:sz="4" w:space="0" w:color="000000"/>
              <w:right w:val="single" w:sz="4" w:space="0" w:color="000000"/>
            </w:tcBorders>
          </w:tcPr>
          <w:p w14:paraId="182BC44C" w14:textId="77777777" w:rsidR="004545C2" w:rsidRDefault="00EF56A5">
            <w:pPr>
              <w:ind w:left="106"/>
            </w:pPr>
            <w:r>
              <w:rPr>
                <w:rFonts w:ascii="Arial" w:eastAsia="Arial" w:hAnsi="Arial" w:cs="Arial"/>
                <w:sz w:val="20"/>
              </w:rPr>
              <w:t xml:space="preserve">Case # 0902 </w:t>
            </w:r>
            <w:r>
              <w:t xml:space="preserve"> </w:t>
            </w:r>
          </w:p>
          <w:p w14:paraId="62164D68" w14:textId="77777777" w:rsidR="004545C2" w:rsidRDefault="00EF56A5">
            <w:pPr>
              <w:ind w:left="94"/>
            </w:pPr>
            <w:r>
              <w:rPr>
                <w:rFonts w:ascii="Arial" w:eastAsia="Arial" w:hAnsi="Arial" w:cs="Arial"/>
                <w:sz w:val="20"/>
              </w:rPr>
              <w:t>Case # 11-</w:t>
            </w:r>
            <w:r>
              <w:rPr>
                <w:rFonts w:ascii="Arial" w:eastAsia="Arial" w:hAnsi="Arial" w:cs="Arial"/>
                <w:b/>
                <w:sz w:val="19"/>
              </w:rPr>
              <w:t xml:space="preserve"> </w:t>
            </w:r>
            <w:r>
              <w:t xml:space="preserve">  </w:t>
            </w:r>
          </w:p>
          <w:p w14:paraId="0CA478A9" w14:textId="77777777" w:rsidR="004545C2" w:rsidRDefault="00EF56A5">
            <w:pPr>
              <w:ind w:right="42"/>
              <w:jc w:val="center"/>
            </w:pPr>
            <w:r>
              <w:rPr>
                <w:rFonts w:ascii="Arial" w:eastAsia="Arial" w:hAnsi="Arial" w:cs="Arial"/>
                <w:sz w:val="20"/>
              </w:rPr>
              <w:t xml:space="preserve">09 </w:t>
            </w:r>
            <w:r>
              <w:t xml:space="preserve"> </w:t>
            </w:r>
            <w:r>
              <w:rPr>
                <w:rFonts w:ascii="Arial" w:eastAsia="Arial" w:hAnsi="Arial" w:cs="Arial"/>
                <w:b/>
                <w:sz w:val="19"/>
              </w:rPr>
              <w:t xml:space="preserve">  </w:t>
            </w:r>
            <w:r>
              <w:t xml:space="preserve">  </w:t>
            </w:r>
          </w:p>
        </w:tc>
        <w:tc>
          <w:tcPr>
            <w:tcW w:w="1783" w:type="dxa"/>
            <w:tcBorders>
              <w:top w:val="nil"/>
              <w:left w:val="single" w:sz="4" w:space="0" w:color="000000"/>
              <w:bottom w:val="single" w:sz="4" w:space="0" w:color="000000"/>
              <w:right w:val="single" w:sz="4" w:space="0" w:color="000000"/>
            </w:tcBorders>
          </w:tcPr>
          <w:p w14:paraId="1CB591C3" w14:textId="77777777" w:rsidR="004545C2" w:rsidRDefault="00EF56A5">
            <w:r>
              <w:rPr>
                <w:rFonts w:ascii="Arial" w:eastAsia="Arial" w:hAnsi="Arial" w:cs="Arial"/>
                <w:b/>
                <w:sz w:val="19"/>
              </w:rPr>
              <w:t xml:space="preserve"> </w:t>
            </w:r>
            <w:r>
              <w:t xml:space="preserve">  </w:t>
            </w:r>
          </w:p>
          <w:p w14:paraId="7CA59950" w14:textId="77777777" w:rsidR="004545C2" w:rsidRDefault="00EF56A5">
            <w:r>
              <w:t xml:space="preserve">  </w:t>
            </w:r>
          </w:p>
        </w:tc>
        <w:tc>
          <w:tcPr>
            <w:tcW w:w="7404" w:type="dxa"/>
            <w:tcBorders>
              <w:top w:val="nil"/>
              <w:left w:val="single" w:sz="4" w:space="0" w:color="000000"/>
              <w:bottom w:val="single" w:sz="4" w:space="0" w:color="000000"/>
              <w:right w:val="single" w:sz="4" w:space="0" w:color="000000"/>
            </w:tcBorders>
          </w:tcPr>
          <w:p w14:paraId="77F78A18" w14:textId="77777777" w:rsidR="004545C2" w:rsidRDefault="00EF56A5">
            <w:pPr>
              <w:ind w:left="1044"/>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nil"/>
              <w:left w:val="single" w:sz="4" w:space="0" w:color="000000"/>
              <w:bottom w:val="single" w:sz="4" w:space="0" w:color="000000"/>
              <w:right w:val="single" w:sz="4" w:space="0" w:color="000000"/>
            </w:tcBorders>
            <w:vAlign w:val="bottom"/>
          </w:tcPr>
          <w:p w14:paraId="6E79BA9E" w14:textId="77777777" w:rsidR="004545C2" w:rsidRDefault="00EF56A5">
            <w:pPr>
              <w:ind w:left="7"/>
            </w:pPr>
            <w:r>
              <w:rPr>
                <w:rFonts w:ascii="Arial" w:eastAsia="Arial" w:hAnsi="Arial" w:cs="Arial"/>
                <w:sz w:val="20"/>
              </w:rPr>
              <w:t xml:space="preserve"> </w:t>
            </w:r>
            <w:r>
              <w:rPr>
                <w:rFonts w:ascii="Arial" w:eastAsia="Arial" w:hAnsi="Arial" w:cs="Arial"/>
                <w:b/>
                <w:sz w:val="19"/>
              </w:rPr>
              <w:t xml:space="preserve"> </w:t>
            </w:r>
            <w:r>
              <w:t xml:space="preserve">  </w:t>
            </w:r>
          </w:p>
        </w:tc>
      </w:tr>
      <w:tr w:rsidR="004545C2" w14:paraId="428D1C27" w14:textId="77777777">
        <w:trPr>
          <w:trHeight w:val="1992"/>
        </w:trPr>
        <w:tc>
          <w:tcPr>
            <w:tcW w:w="2249" w:type="dxa"/>
            <w:tcBorders>
              <w:top w:val="single" w:sz="4" w:space="0" w:color="000000"/>
              <w:left w:val="single" w:sz="4" w:space="0" w:color="000000"/>
              <w:bottom w:val="single" w:sz="4" w:space="0" w:color="000000"/>
              <w:right w:val="single" w:sz="4" w:space="0" w:color="000000"/>
            </w:tcBorders>
            <w:vAlign w:val="bottom"/>
          </w:tcPr>
          <w:p w14:paraId="4B65C48E" w14:textId="77777777" w:rsidR="004545C2" w:rsidRDefault="00EF56A5">
            <w:pPr>
              <w:ind w:left="127"/>
            </w:pPr>
            <w:r>
              <w:rPr>
                <w:rFonts w:ascii="Arial" w:eastAsia="Arial" w:hAnsi="Arial" w:cs="Arial"/>
                <w:b/>
                <w:sz w:val="20"/>
              </w:rPr>
              <w:t>W</w:t>
            </w:r>
            <w:r>
              <w:rPr>
                <w:rFonts w:ascii="Arial" w:eastAsia="Arial" w:hAnsi="Arial" w:cs="Arial"/>
                <w:b/>
                <w:sz w:val="16"/>
              </w:rPr>
              <w:t>EST</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M</w:t>
            </w:r>
            <w:r>
              <w:rPr>
                <w:rFonts w:ascii="Arial" w:eastAsia="Arial" w:hAnsi="Arial" w:cs="Arial"/>
                <w:b/>
                <w:sz w:val="16"/>
              </w:rPr>
              <w:t xml:space="preserve">ARTY </w:t>
            </w:r>
            <w:r>
              <w:rPr>
                <w:rFonts w:ascii="Arial" w:eastAsia="Arial" w:hAnsi="Arial" w:cs="Arial"/>
                <w:b/>
                <w:sz w:val="20"/>
              </w:rPr>
              <w:t>S.</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1A324B2A" w14:textId="77777777" w:rsidR="004545C2" w:rsidRDefault="00EF56A5">
            <w:pPr>
              <w:ind w:left="518"/>
            </w:pPr>
            <w:r>
              <w:rPr>
                <w:rFonts w:ascii="Arial" w:eastAsia="Arial" w:hAnsi="Arial" w:cs="Arial"/>
                <w:sz w:val="20"/>
              </w:rPr>
              <w:t xml:space="preserve">362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167A39FD"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6A0F6D6F"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6CE622F3" w14:textId="77777777" w:rsidR="004545C2" w:rsidRDefault="00EF56A5">
            <w:pPr>
              <w:spacing w:after="24"/>
              <w:ind w:left="127"/>
            </w:pPr>
            <w:r>
              <w:rPr>
                <w:rFonts w:ascii="Arial" w:eastAsia="Arial" w:hAnsi="Arial" w:cs="Arial"/>
                <w:sz w:val="20"/>
              </w:rPr>
              <w:t xml:space="preserve">4118(a)(6), (7), &amp; </w:t>
            </w:r>
            <w:r>
              <w:rPr>
                <w:rFonts w:ascii="Arial" w:eastAsia="Arial" w:hAnsi="Arial" w:cs="Arial"/>
                <w:b/>
                <w:sz w:val="19"/>
              </w:rPr>
              <w:t xml:space="preserve"> </w:t>
            </w:r>
          </w:p>
          <w:p w14:paraId="53D7A622"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130D48E3" w14:textId="77777777" w:rsidR="004545C2" w:rsidRDefault="00EF56A5">
            <w:pPr>
              <w:spacing w:after="20" w:line="235" w:lineRule="auto"/>
              <w:ind w:left="-14" w:right="108" w:firstLine="142"/>
              <w:jc w:val="both"/>
            </w:pPr>
            <w:r>
              <w:rPr>
                <w:rFonts w:ascii="Arial" w:eastAsia="Arial" w:hAnsi="Arial" w:cs="Arial"/>
                <w:sz w:val="20"/>
              </w:rPr>
              <w:t xml:space="preserve">A Consent Agreement and Order was entered into on December 17, 2004, with the following terms and conditions:  That West take and pass the examination of the 15-hour USPAP course on or prior to June 30, 2005; that West take and pass the examination of a minimum 24-hour market sales comparison course on or prior to June 30, 2005; and that West pay $120 to cover the cost of the review </w:t>
            </w:r>
            <w:r>
              <w:t xml:space="preserve">  </w:t>
            </w:r>
            <w:r>
              <w:rPr>
                <w:rFonts w:ascii="Arial" w:eastAsia="Arial" w:hAnsi="Arial" w:cs="Arial"/>
                <w:sz w:val="20"/>
              </w:rPr>
              <w:t xml:space="preserve">associated with this complaint within 30 days from the date of the Agreement.   </w:t>
            </w:r>
            <w:r>
              <w:t xml:space="preserve"> </w:t>
            </w:r>
            <w:r>
              <w:rPr>
                <w:rFonts w:ascii="Arial" w:eastAsia="Arial" w:hAnsi="Arial" w:cs="Arial"/>
                <w:b/>
                <w:sz w:val="19"/>
              </w:rPr>
              <w:t xml:space="preserve">  </w:t>
            </w:r>
            <w:r>
              <w:t xml:space="preserve">  </w:t>
            </w:r>
          </w:p>
          <w:p w14:paraId="7FB1DA78" w14:textId="77777777" w:rsidR="004545C2" w:rsidRDefault="00EF56A5">
            <w:pPr>
              <w:ind w:left="1113"/>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5171BA9"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2E8D2621" w14:textId="77777777">
        <w:trPr>
          <w:trHeight w:val="1301"/>
        </w:trPr>
        <w:tc>
          <w:tcPr>
            <w:tcW w:w="2249" w:type="dxa"/>
            <w:tcBorders>
              <w:top w:val="single" w:sz="4" w:space="0" w:color="000000"/>
              <w:left w:val="single" w:sz="4" w:space="0" w:color="000000"/>
              <w:bottom w:val="single" w:sz="4" w:space="0" w:color="000000"/>
              <w:right w:val="single" w:sz="4" w:space="0" w:color="000000"/>
            </w:tcBorders>
            <w:vAlign w:val="bottom"/>
          </w:tcPr>
          <w:p w14:paraId="3A7DE460" w14:textId="77777777" w:rsidR="004545C2" w:rsidRDefault="00EF56A5">
            <w:pPr>
              <w:ind w:left="127"/>
            </w:pPr>
            <w:r>
              <w:rPr>
                <w:rFonts w:ascii="Arial" w:eastAsia="Arial" w:hAnsi="Arial" w:cs="Arial"/>
                <w:b/>
                <w:sz w:val="20"/>
              </w:rPr>
              <w:t>W</w:t>
            </w:r>
            <w:r>
              <w:rPr>
                <w:rFonts w:ascii="Arial" w:eastAsia="Arial" w:hAnsi="Arial" w:cs="Arial"/>
                <w:b/>
                <w:sz w:val="16"/>
              </w:rPr>
              <w:t>EST</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M</w:t>
            </w:r>
            <w:r>
              <w:rPr>
                <w:rFonts w:ascii="Arial" w:eastAsia="Arial" w:hAnsi="Arial" w:cs="Arial"/>
                <w:b/>
                <w:sz w:val="16"/>
              </w:rPr>
              <w:t xml:space="preserve">ARTY </w:t>
            </w:r>
            <w:r>
              <w:rPr>
                <w:rFonts w:ascii="Arial" w:eastAsia="Arial" w:hAnsi="Arial" w:cs="Arial"/>
                <w:b/>
                <w:sz w:val="20"/>
              </w:rPr>
              <w:t>S.</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0AAF1969" w14:textId="77777777" w:rsidR="004545C2" w:rsidRDefault="00EF56A5">
            <w:pPr>
              <w:ind w:right="208"/>
              <w:jc w:val="right"/>
            </w:pPr>
            <w:r>
              <w:rPr>
                <w:rFonts w:ascii="Arial" w:eastAsia="Arial" w:hAnsi="Arial" w:cs="Arial"/>
                <w:sz w:val="20"/>
              </w:rPr>
              <w:t>Case #05-</w:t>
            </w:r>
            <w:r>
              <w:rPr>
                <w:rFonts w:ascii="Arial" w:eastAsia="Arial" w:hAnsi="Arial" w:cs="Arial"/>
                <w:b/>
                <w:sz w:val="19"/>
              </w:rPr>
              <w:t xml:space="preserve">  </w:t>
            </w:r>
            <w:r>
              <w:t xml:space="preserve">  </w:t>
            </w:r>
          </w:p>
          <w:p w14:paraId="7A6E7F26" w14:textId="77777777" w:rsidR="004545C2" w:rsidRDefault="00EF56A5">
            <w:pPr>
              <w:ind w:left="569"/>
            </w:pPr>
            <w:r>
              <w:rPr>
                <w:rFonts w:ascii="Arial" w:eastAsia="Arial" w:hAnsi="Arial" w:cs="Arial"/>
                <w:sz w:val="20"/>
              </w:rPr>
              <w:t xml:space="preserve">08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7C10C2DF" w14:textId="77777777" w:rsidR="004545C2" w:rsidRDefault="00EF56A5">
            <w:pPr>
              <w:ind w:left="127"/>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2A10DEC6" w14:textId="77777777" w:rsidR="004545C2" w:rsidRDefault="00EF56A5">
            <w:pPr>
              <w:spacing w:after="92" w:line="216" w:lineRule="auto"/>
              <w:ind w:left="127" w:right="114"/>
              <w:jc w:val="both"/>
            </w:pPr>
            <w:r>
              <w:rPr>
                <w:rFonts w:ascii="Arial" w:eastAsia="Arial" w:hAnsi="Arial" w:cs="Arial"/>
                <w:sz w:val="20"/>
              </w:rPr>
              <w:t xml:space="preserve">Appraiser failed to meet the terms of the Consent Agreement and Order entered on December 17, 2004.  A Summary Proceeding Order of Revocation of License was issued, effective August 19, 2005.  </w:t>
            </w:r>
            <w:r>
              <w:t xml:space="preserve"> </w:t>
            </w:r>
            <w:r>
              <w:rPr>
                <w:rFonts w:ascii="Arial" w:eastAsia="Arial" w:hAnsi="Arial" w:cs="Arial"/>
                <w:b/>
                <w:sz w:val="19"/>
              </w:rPr>
              <w:t xml:space="preserve">  </w:t>
            </w:r>
            <w:r>
              <w:t xml:space="preserve">  </w:t>
            </w:r>
          </w:p>
          <w:p w14:paraId="643F0BD9" w14:textId="77777777" w:rsidR="004545C2" w:rsidRDefault="00EF56A5">
            <w:pPr>
              <w:ind w:left="1113"/>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61B66D54"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4E0463ED" w14:textId="77777777">
        <w:trPr>
          <w:trHeight w:val="1066"/>
        </w:trPr>
        <w:tc>
          <w:tcPr>
            <w:tcW w:w="2249" w:type="dxa"/>
            <w:tcBorders>
              <w:top w:val="single" w:sz="4" w:space="0" w:color="000000"/>
              <w:left w:val="single" w:sz="4" w:space="0" w:color="000000"/>
              <w:bottom w:val="single" w:sz="4" w:space="0" w:color="000000"/>
              <w:right w:val="single" w:sz="4" w:space="0" w:color="000000"/>
            </w:tcBorders>
            <w:vAlign w:val="bottom"/>
          </w:tcPr>
          <w:p w14:paraId="77FC8811" w14:textId="77777777" w:rsidR="004545C2" w:rsidRDefault="00EF56A5">
            <w:pPr>
              <w:ind w:left="127"/>
            </w:pPr>
            <w:r>
              <w:rPr>
                <w:rFonts w:ascii="Arial" w:eastAsia="Arial" w:hAnsi="Arial" w:cs="Arial"/>
                <w:b/>
                <w:sz w:val="20"/>
              </w:rPr>
              <w:t>W</w:t>
            </w:r>
            <w:r>
              <w:rPr>
                <w:rFonts w:ascii="Arial" w:eastAsia="Arial" w:hAnsi="Arial" w:cs="Arial"/>
                <w:b/>
                <w:sz w:val="16"/>
              </w:rPr>
              <w:t>ILLIAMS</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W</w:t>
            </w:r>
            <w:r>
              <w:rPr>
                <w:rFonts w:ascii="Arial" w:eastAsia="Arial" w:hAnsi="Arial" w:cs="Arial"/>
                <w:b/>
                <w:sz w:val="16"/>
              </w:rPr>
              <w:t xml:space="preserve">ILLIAM </w:t>
            </w:r>
            <w:r>
              <w:rPr>
                <w:rFonts w:ascii="Arial" w:eastAsia="Arial" w:hAnsi="Arial" w:cs="Arial"/>
                <w:b/>
                <w:sz w:val="20"/>
              </w:rPr>
              <w:t>O.</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2DFCEA57" w14:textId="77777777" w:rsidR="004545C2" w:rsidRDefault="00EF56A5">
            <w:pPr>
              <w:tabs>
                <w:tab w:val="center" w:pos="687"/>
              </w:tabs>
              <w:ind w:left="-12"/>
            </w:pPr>
            <w:r>
              <w:t xml:space="preserve"> </w:t>
            </w:r>
            <w:r>
              <w:rPr>
                <w:rFonts w:ascii="Arial" w:eastAsia="Arial" w:hAnsi="Arial" w:cs="Arial"/>
                <w:b/>
                <w:sz w:val="19"/>
              </w:rPr>
              <w:t xml:space="preserve">   </w:t>
            </w:r>
            <w:r>
              <w:rPr>
                <w:rFonts w:ascii="Arial" w:eastAsia="Arial" w:hAnsi="Arial" w:cs="Arial"/>
                <w:b/>
                <w:sz w:val="19"/>
              </w:rPr>
              <w:tab/>
            </w:r>
            <w:r>
              <w:rPr>
                <w:rFonts w:ascii="Arial" w:eastAsia="Arial" w:hAnsi="Arial" w:cs="Arial"/>
                <w:sz w:val="20"/>
              </w:rPr>
              <w:t xml:space="preserve">140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AB6D050" w14:textId="77777777" w:rsidR="004545C2" w:rsidRDefault="00EF56A5">
            <w:pPr>
              <w:ind w:left="127"/>
            </w:pPr>
            <w:r>
              <w:rPr>
                <w:rFonts w:ascii="Arial" w:eastAsia="Arial" w:hAnsi="Arial" w:cs="Arial"/>
                <w:sz w:val="20"/>
              </w:rPr>
              <w:t xml:space="preserve">K.S.A. 58-4121, </w:t>
            </w:r>
            <w:r>
              <w:t xml:space="preserve"> </w:t>
            </w:r>
          </w:p>
          <w:p w14:paraId="32627C8F" w14:textId="77777777" w:rsidR="004545C2" w:rsidRDefault="00EF56A5">
            <w:pPr>
              <w:ind w:left="127"/>
            </w:pPr>
            <w:r>
              <w:rPr>
                <w:rFonts w:ascii="Arial" w:eastAsia="Arial" w:hAnsi="Arial" w:cs="Arial"/>
                <w:sz w:val="20"/>
              </w:rPr>
              <w:t xml:space="preserve">584118(a)(6).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07513838" w14:textId="77777777" w:rsidR="004545C2" w:rsidRDefault="00EF56A5">
            <w:pPr>
              <w:spacing w:after="117" w:line="216" w:lineRule="auto"/>
              <w:ind w:left="127"/>
            </w:pPr>
            <w:r>
              <w:rPr>
                <w:rFonts w:ascii="Arial" w:eastAsia="Arial" w:hAnsi="Arial" w:cs="Arial"/>
                <w:sz w:val="20"/>
              </w:rPr>
              <w:t xml:space="preserve">The Board issued a Final Order on April 9, 1999, revoking Mr. William’s certification.  </w:t>
            </w:r>
            <w:r>
              <w:t xml:space="preserve"> </w:t>
            </w:r>
            <w:r>
              <w:rPr>
                <w:rFonts w:ascii="Arial" w:eastAsia="Arial" w:hAnsi="Arial" w:cs="Arial"/>
                <w:b/>
                <w:sz w:val="19"/>
              </w:rPr>
              <w:t xml:space="preserve">  </w:t>
            </w:r>
            <w:r>
              <w:t xml:space="preserve">  </w:t>
            </w:r>
          </w:p>
          <w:p w14:paraId="51E66DA5" w14:textId="77777777" w:rsidR="004545C2" w:rsidRDefault="00EF56A5">
            <w:pPr>
              <w:ind w:left="1113"/>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100940B7" w14:textId="77777777" w:rsidR="004545C2" w:rsidRDefault="00EF56A5">
            <w:pPr>
              <w:ind w:left="605"/>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6375A6B9" w14:textId="77777777">
        <w:trPr>
          <w:trHeight w:val="2455"/>
        </w:trPr>
        <w:tc>
          <w:tcPr>
            <w:tcW w:w="2249" w:type="dxa"/>
            <w:tcBorders>
              <w:top w:val="single" w:sz="4" w:space="0" w:color="000000"/>
              <w:left w:val="single" w:sz="4" w:space="0" w:color="000000"/>
              <w:bottom w:val="single" w:sz="4" w:space="0" w:color="000000"/>
              <w:right w:val="single" w:sz="4" w:space="0" w:color="000000"/>
            </w:tcBorders>
            <w:vAlign w:val="bottom"/>
          </w:tcPr>
          <w:p w14:paraId="197A64D3" w14:textId="77777777" w:rsidR="004545C2" w:rsidRDefault="00EF56A5">
            <w:pPr>
              <w:ind w:left="127"/>
            </w:pPr>
            <w:r>
              <w:rPr>
                <w:rFonts w:ascii="Arial" w:eastAsia="Arial" w:hAnsi="Arial" w:cs="Arial"/>
                <w:b/>
                <w:sz w:val="20"/>
              </w:rPr>
              <w:t>Z</w:t>
            </w:r>
            <w:r>
              <w:rPr>
                <w:rFonts w:ascii="Arial" w:eastAsia="Arial" w:hAnsi="Arial" w:cs="Arial"/>
                <w:b/>
                <w:sz w:val="16"/>
              </w:rPr>
              <w:t>ABEL</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L</w:t>
            </w:r>
            <w:r>
              <w:rPr>
                <w:rFonts w:ascii="Arial" w:eastAsia="Arial" w:hAnsi="Arial" w:cs="Arial"/>
                <w:b/>
                <w:sz w:val="16"/>
              </w:rPr>
              <w:t>OREN</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077AB172" w14:textId="77777777" w:rsidR="004545C2" w:rsidRDefault="00EF56A5">
            <w:pPr>
              <w:ind w:left="542"/>
            </w:pPr>
            <w:r>
              <w:rPr>
                <w:rFonts w:ascii="Arial" w:eastAsia="Arial" w:hAnsi="Arial" w:cs="Arial"/>
                <w:sz w:val="20"/>
              </w:rPr>
              <w:t xml:space="preserve">696 </w:t>
            </w:r>
            <w:r>
              <w:t xml:space="preserve"> </w:t>
            </w:r>
            <w:r>
              <w:rPr>
                <w:rFonts w:ascii="Arial" w:eastAsia="Arial" w:hAnsi="Arial" w:cs="Arial"/>
                <w:b/>
                <w:sz w:val="19"/>
              </w:rPr>
              <w:t xml:space="preserve">  </w:t>
            </w:r>
            <w:r>
              <w:t xml:space="preserve">  </w:t>
            </w:r>
          </w:p>
        </w:tc>
        <w:tc>
          <w:tcPr>
            <w:tcW w:w="1783" w:type="dxa"/>
            <w:tcBorders>
              <w:top w:val="single" w:sz="4" w:space="0" w:color="000000"/>
              <w:left w:val="single" w:sz="4" w:space="0" w:color="000000"/>
              <w:bottom w:val="single" w:sz="4" w:space="0" w:color="000000"/>
              <w:right w:val="single" w:sz="4" w:space="0" w:color="000000"/>
            </w:tcBorders>
            <w:vAlign w:val="bottom"/>
          </w:tcPr>
          <w:p w14:paraId="08F61E23" w14:textId="77777777" w:rsidR="004545C2" w:rsidRDefault="00EF56A5">
            <w:pPr>
              <w:ind w:left="127"/>
            </w:pPr>
            <w:r>
              <w:rPr>
                <w:rFonts w:ascii="Arial" w:eastAsia="Arial" w:hAnsi="Arial" w:cs="Arial"/>
                <w:sz w:val="20"/>
              </w:rPr>
              <w:t xml:space="preserve">K.S.A. 58-4121, </w:t>
            </w:r>
            <w:r>
              <w:rPr>
                <w:rFonts w:ascii="Arial" w:eastAsia="Arial" w:hAnsi="Arial" w:cs="Arial"/>
                <w:b/>
                <w:sz w:val="19"/>
              </w:rPr>
              <w:t xml:space="preserve"> </w:t>
            </w:r>
            <w:r>
              <w:t xml:space="preserve"> </w:t>
            </w:r>
          </w:p>
          <w:p w14:paraId="64EECF46" w14:textId="77777777" w:rsidR="004545C2" w:rsidRDefault="00EF56A5">
            <w:pPr>
              <w:ind w:left="127"/>
            </w:pPr>
            <w:r>
              <w:rPr>
                <w:rFonts w:ascii="Arial" w:eastAsia="Arial" w:hAnsi="Arial" w:cs="Arial"/>
                <w:sz w:val="20"/>
              </w:rPr>
              <w:t>58-</w:t>
            </w:r>
            <w:r>
              <w:t xml:space="preserve"> </w:t>
            </w:r>
            <w:r>
              <w:rPr>
                <w:rFonts w:ascii="Arial" w:eastAsia="Arial" w:hAnsi="Arial" w:cs="Arial"/>
                <w:b/>
                <w:sz w:val="19"/>
              </w:rPr>
              <w:t xml:space="preserve">  </w:t>
            </w:r>
            <w:r>
              <w:t xml:space="preserve">  </w:t>
            </w:r>
          </w:p>
          <w:p w14:paraId="389290DD" w14:textId="77777777" w:rsidR="004545C2" w:rsidRDefault="00EF56A5">
            <w:pPr>
              <w:spacing w:after="19"/>
              <w:ind w:left="127"/>
            </w:pPr>
            <w:r>
              <w:rPr>
                <w:rFonts w:ascii="Arial" w:eastAsia="Arial" w:hAnsi="Arial" w:cs="Arial"/>
                <w:sz w:val="20"/>
              </w:rPr>
              <w:t xml:space="preserve">4118(a)(6), (7), &amp; </w:t>
            </w:r>
            <w:r>
              <w:rPr>
                <w:rFonts w:ascii="Arial" w:eastAsia="Arial" w:hAnsi="Arial" w:cs="Arial"/>
                <w:b/>
                <w:sz w:val="19"/>
              </w:rPr>
              <w:t xml:space="preserve"> </w:t>
            </w:r>
          </w:p>
          <w:p w14:paraId="69CC3F5B" w14:textId="77777777" w:rsidR="004545C2" w:rsidRDefault="00EF56A5">
            <w:pPr>
              <w:ind w:left="127"/>
            </w:pPr>
            <w:r>
              <w:rPr>
                <w:rFonts w:ascii="Arial" w:eastAsia="Arial" w:hAnsi="Arial" w:cs="Arial"/>
                <w:sz w:val="20"/>
              </w:rPr>
              <w:t xml:space="preserve">(8).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5BA7746D" w14:textId="77777777" w:rsidR="004545C2" w:rsidRDefault="00EF56A5">
            <w:pPr>
              <w:spacing w:line="237" w:lineRule="auto"/>
              <w:ind w:left="127" w:right="55"/>
              <w:jc w:val="both"/>
            </w:pPr>
            <w:r>
              <w:rPr>
                <w:rFonts w:ascii="Arial" w:eastAsia="Arial" w:hAnsi="Arial" w:cs="Arial"/>
                <w:sz w:val="20"/>
              </w:rPr>
              <w:t xml:space="preserve">A Consent Order was entered into on May 16, 2012, with the following terms and conditions:  That Zabel take and pass the examination of Qualifying Education Module (QEM) #3, USPAP, on or prior to June 30, 2013; that Zabel take and pass the exam of ASFMRA’s QEM #11, General Appraiser Sales Comparison Approach, on or prior to June 30, 2013; that Zabel take and pass the exam of ASFMRA’s 30hour Income Approach course on or prior to June 30, 2013; and that </w:t>
            </w:r>
          </w:p>
          <w:p w14:paraId="422A68CB" w14:textId="77777777" w:rsidR="004545C2" w:rsidRDefault="00EF56A5">
            <w:pPr>
              <w:spacing w:after="127" w:line="217" w:lineRule="auto"/>
              <w:ind w:left="-14" w:firstLine="142"/>
              <w:jc w:val="both"/>
            </w:pPr>
            <w:r>
              <w:rPr>
                <w:rFonts w:ascii="Arial" w:eastAsia="Arial" w:hAnsi="Arial" w:cs="Arial"/>
                <w:sz w:val="20"/>
              </w:rPr>
              <w:t xml:space="preserve">Zabel pay $220 to cover the cost of the review associated with this complaint within </w:t>
            </w:r>
            <w:proofErr w:type="gramStart"/>
            <w:r>
              <w:rPr>
                <w:rFonts w:ascii="Arial" w:eastAsia="Arial" w:hAnsi="Arial" w:cs="Arial"/>
                <w:sz w:val="20"/>
              </w:rPr>
              <w:t>30</w:t>
            </w:r>
            <w:r>
              <w:t xml:space="preserve"> </w:t>
            </w:r>
            <w:r>
              <w:rPr>
                <w:rFonts w:ascii="Arial" w:eastAsia="Arial" w:hAnsi="Arial" w:cs="Arial"/>
                <w:sz w:val="20"/>
              </w:rPr>
              <w:t xml:space="preserve"> days</w:t>
            </w:r>
            <w:proofErr w:type="gramEnd"/>
            <w:r>
              <w:rPr>
                <w:rFonts w:ascii="Arial" w:eastAsia="Arial" w:hAnsi="Arial" w:cs="Arial"/>
                <w:sz w:val="20"/>
              </w:rPr>
              <w:t xml:space="preserve"> from the date of the Order. </w:t>
            </w:r>
            <w:r>
              <w:t xml:space="preserve"> </w:t>
            </w:r>
            <w:r>
              <w:rPr>
                <w:rFonts w:ascii="Arial" w:eastAsia="Arial" w:hAnsi="Arial" w:cs="Arial"/>
                <w:b/>
                <w:sz w:val="19"/>
              </w:rPr>
              <w:t xml:space="preserve">  </w:t>
            </w:r>
            <w:r>
              <w:t xml:space="preserve">  </w:t>
            </w:r>
          </w:p>
          <w:p w14:paraId="7002FC80" w14:textId="77777777" w:rsidR="004545C2" w:rsidRDefault="00EF56A5">
            <w:pPr>
              <w:ind w:left="116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3D9DA2A7" w14:textId="77777777" w:rsidR="004545C2" w:rsidRDefault="00EF56A5">
            <w:pPr>
              <w:ind w:left="631"/>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r w:rsidR="004545C2" w14:paraId="053530F2" w14:textId="77777777">
        <w:trPr>
          <w:trHeight w:val="1301"/>
        </w:trPr>
        <w:tc>
          <w:tcPr>
            <w:tcW w:w="2249" w:type="dxa"/>
            <w:tcBorders>
              <w:top w:val="single" w:sz="4" w:space="0" w:color="000000"/>
              <w:left w:val="single" w:sz="4" w:space="0" w:color="000000"/>
              <w:bottom w:val="single" w:sz="4" w:space="0" w:color="000000"/>
              <w:right w:val="single" w:sz="4" w:space="0" w:color="000000"/>
            </w:tcBorders>
            <w:vAlign w:val="bottom"/>
          </w:tcPr>
          <w:p w14:paraId="338A010B" w14:textId="77777777" w:rsidR="004545C2" w:rsidRDefault="00EF56A5">
            <w:pPr>
              <w:ind w:left="127"/>
            </w:pPr>
            <w:r>
              <w:rPr>
                <w:rFonts w:ascii="Arial" w:eastAsia="Arial" w:hAnsi="Arial" w:cs="Arial"/>
                <w:b/>
                <w:sz w:val="20"/>
              </w:rPr>
              <w:t>Z</w:t>
            </w:r>
            <w:r>
              <w:rPr>
                <w:rFonts w:ascii="Arial" w:eastAsia="Arial" w:hAnsi="Arial" w:cs="Arial"/>
                <w:b/>
                <w:sz w:val="16"/>
              </w:rPr>
              <w:t>ELLER</w:t>
            </w:r>
            <w:r>
              <w:rPr>
                <w:rFonts w:ascii="Arial" w:eastAsia="Arial" w:hAnsi="Arial" w:cs="Arial"/>
                <w:b/>
                <w:sz w:val="20"/>
              </w:rPr>
              <w:t>,</w:t>
            </w:r>
            <w:r>
              <w:rPr>
                <w:rFonts w:ascii="Arial" w:eastAsia="Arial" w:hAnsi="Arial" w:cs="Arial"/>
                <w:b/>
                <w:sz w:val="16"/>
              </w:rPr>
              <w:t xml:space="preserve"> </w:t>
            </w:r>
            <w:r>
              <w:rPr>
                <w:rFonts w:ascii="Arial" w:eastAsia="Arial" w:hAnsi="Arial" w:cs="Arial"/>
                <w:b/>
                <w:sz w:val="20"/>
              </w:rPr>
              <w:t>M</w:t>
            </w:r>
            <w:r>
              <w:rPr>
                <w:rFonts w:ascii="Arial" w:eastAsia="Arial" w:hAnsi="Arial" w:cs="Arial"/>
                <w:b/>
                <w:sz w:val="16"/>
              </w:rPr>
              <w:t xml:space="preserve">ELISSA </w:t>
            </w:r>
            <w:r>
              <w:rPr>
                <w:rFonts w:ascii="Arial" w:eastAsia="Arial" w:hAnsi="Arial" w:cs="Arial"/>
                <w:b/>
                <w:sz w:val="20"/>
              </w:rPr>
              <w:t>D.</w:t>
            </w:r>
            <w:r>
              <w:rPr>
                <w:rFonts w:ascii="Arial" w:eastAsia="Arial" w:hAnsi="Arial" w:cs="Arial"/>
                <w:b/>
                <w:sz w:val="16"/>
              </w:rPr>
              <w:t xml:space="preserve"> </w:t>
            </w:r>
            <w:r>
              <w:rPr>
                <w:rFonts w:ascii="Arial" w:eastAsia="Arial" w:hAnsi="Arial" w:cs="Arial"/>
                <w:b/>
                <w:sz w:val="20"/>
              </w:rPr>
              <w:t xml:space="preserve"> </w:t>
            </w:r>
            <w:r>
              <w:t xml:space="preserve"> </w:t>
            </w:r>
            <w:r>
              <w:rPr>
                <w:rFonts w:ascii="Arial" w:eastAsia="Arial" w:hAnsi="Arial" w:cs="Arial"/>
                <w:b/>
                <w:sz w:val="19"/>
              </w:rPr>
              <w:t xml:space="preserve">  </w:t>
            </w:r>
            <w:r>
              <w:t xml:space="preserve">  </w:t>
            </w:r>
          </w:p>
        </w:tc>
        <w:tc>
          <w:tcPr>
            <w:tcW w:w="1344" w:type="dxa"/>
            <w:tcBorders>
              <w:top w:val="single" w:sz="4" w:space="0" w:color="000000"/>
              <w:left w:val="single" w:sz="4" w:space="0" w:color="000000"/>
              <w:bottom w:val="single" w:sz="4" w:space="0" w:color="000000"/>
              <w:right w:val="single" w:sz="4" w:space="0" w:color="000000"/>
            </w:tcBorders>
            <w:vAlign w:val="bottom"/>
          </w:tcPr>
          <w:p w14:paraId="5056C3CF" w14:textId="77777777" w:rsidR="004545C2" w:rsidRDefault="00EF56A5">
            <w:pPr>
              <w:ind w:left="142"/>
            </w:pPr>
            <w:r>
              <w:rPr>
                <w:rFonts w:ascii="Arial" w:eastAsia="Arial" w:hAnsi="Arial" w:cs="Arial"/>
                <w:sz w:val="20"/>
              </w:rPr>
              <w:t xml:space="preserve">Case #06-28 </w:t>
            </w:r>
          </w:p>
        </w:tc>
        <w:tc>
          <w:tcPr>
            <w:tcW w:w="1783" w:type="dxa"/>
            <w:tcBorders>
              <w:top w:val="single" w:sz="4" w:space="0" w:color="000000"/>
              <w:left w:val="single" w:sz="4" w:space="0" w:color="000000"/>
              <w:bottom w:val="single" w:sz="4" w:space="0" w:color="000000"/>
              <w:right w:val="single" w:sz="4" w:space="0" w:color="000000"/>
            </w:tcBorders>
            <w:vAlign w:val="bottom"/>
          </w:tcPr>
          <w:p w14:paraId="2BA2BA9C" w14:textId="77777777" w:rsidR="004545C2" w:rsidRDefault="00EF56A5">
            <w:pPr>
              <w:spacing w:after="3"/>
              <w:ind w:left="127"/>
            </w:pPr>
            <w:r>
              <w:rPr>
                <w:rFonts w:ascii="Arial" w:eastAsia="Arial" w:hAnsi="Arial" w:cs="Arial"/>
                <w:sz w:val="20"/>
              </w:rPr>
              <w:t>K.A.R. 117-6-</w:t>
            </w:r>
            <w:r>
              <w:rPr>
                <w:rFonts w:ascii="Arial" w:eastAsia="Arial" w:hAnsi="Arial" w:cs="Arial"/>
                <w:b/>
                <w:sz w:val="19"/>
              </w:rPr>
              <w:t xml:space="preserve">  </w:t>
            </w:r>
            <w:r>
              <w:t xml:space="preserve">  </w:t>
            </w:r>
          </w:p>
          <w:p w14:paraId="1CDDC76B" w14:textId="77777777" w:rsidR="004545C2" w:rsidRDefault="00EF56A5">
            <w:pPr>
              <w:ind w:left="-2"/>
            </w:pPr>
            <w:r>
              <w:t xml:space="preserve"> </w:t>
            </w:r>
            <w:r>
              <w:rPr>
                <w:rFonts w:ascii="Arial" w:eastAsia="Arial" w:hAnsi="Arial" w:cs="Arial"/>
                <w:b/>
                <w:sz w:val="19"/>
              </w:rPr>
              <w:t xml:space="preserve">   </w:t>
            </w:r>
            <w:r>
              <w:t xml:space="preserve">  </w:t>
            </w:r>
          </w:p>
          <w:p w14:paraId="0338180F" w14:textId="77777777" w:rsidR="004545C2" w:rsidRDefault="00EF56A5">
            <w:pPr>
              <w:ind w:left="-2"/>
            </w:pPr>
            <w:r>
              <w:t xml:space="preserve"> </w:t>
            </w:r>
            <w:r>
              <w:rPr>
                <w:rFonts w:ascii="Arial" w:eastAsia="Arial" w:hAnsi="Arial" w:cs="Arial"/>
                <w:b/>
                <w:sz w:val="19"/>
              </w:rPr>
              <w:t xml:space="preserve"> </w:t>
            </w:r>
            <w:r>
              <w:rPr>
                <w:rFonts w:ascii="Arial" w:eastAsia="Arial" w:hAnsi="Arial" w:cs="Arial"/>
                <w:sz w:val="20"/>
              </w:rPr>
              <w:t xml:space="preserve">1(d)(3). </w:t>
            </w:r>
            <w:r>
              <w:t xml:space="preserve"> </w:t>
            </w:r>
            <w:r>
              <w:rPr>
                <w:rFonts w:ascii="Arial" w:eastAsia="Arial" w:hAnsi="Arial" w:cs="Arial"/>
                <w:b/>
                <w:sz w:val="19"/>
              </w:rPr>
              <w:t xml:space="preserve">  </w:t>
            </w:r>
            <w:r>
              <w:t xml:space="preserve">  </w:t>
            </w:r>
          </w:p>
        </w:tc>
        <w:tc>
          <w:tcPr>
            <w:tcW w:w="7404" w:type="dxa"/>
            <w:tcBorders>
              <w:top w:val="single" w:sz="4" w:space="0" w:color="000000"/>
              <w:left w:val="single" w:sz="4" w:space="0" w:color="000000"/>
              <w:bottom w:val="single" w:sz="4" w:space="0" w:color="000000"/>
              <w:right w:val="single" w:sz="4" w:space="0" w:color="000000"/>
            </w:tcBorders>
            <w:vAlign w:val="bottom"/>
          </w:tcPr>
          <w:p w14:paraId="19FFB62B" w14:textId="77777777" w:rsidR="004545C2" w:rsidRDefault="00EF56A5">
            <w:pPr>
              <w:spacing w:after="96" w:line="216" w:lineRule="auto"/>
              <w:ind w:left="127"/>
            </w:pPr>
            <w:r>
              <w:rPr>
                <w:rFonts w:ascii="Arial" w:eastAsia="Arial" w:hAnsi="Arial" w:cs="Arial"/>
                <w:sz w:val="20"/>
              </w:rPr>
              <w:t xml:space="preserve">A Summary Proceeding Order was issued, effective January 13, 2007, revoking Zeller’s provisional (trainee) license for failure to respond to a Board audit of Zeller’s continuing education.   </w:t>
            </w:r>
            <w:r>
              <w:t xml:space="preserve"> </w:t>
            </w:r>
            <w:r>
              <w:rPr>
                <w:rFonts w:ascii="Arial" w:eastAsia="Arial" w:hAnsi="Arial" w:cs="Arial"/>
                <w:b/>
                <w:sz w:val="19"/>
              </w:rPr>
              <w:t xml:space="preserve">  </w:t>
            </w:r>
            <w:r>
              <w:t xml:space="preserve">  </w:t>
            </w:r>
          </w:p>
          <w:p w14:paraId="01FC4461" w14:textId="77777777" w:rsidR="004545C2" w:rsidRDefault="00EF56A5">
            <w:pPr>
              <w:ind w:left="1161"/>
              <w:jc w:val="center"/>
            </w:pPr>
            <w:r>
              <w:rPr>
                <w:rFonts w:ascii="Arial" w:eastAsia="Arial" w:hAnsi="Arial" w:cs="Arial"/>
                <w:sz w:val="20"/>
              </w:rPr>
              <w:t xml:space="preserve"> </w:t>
            </w:r>
            <w:r>
              <w:t xml:space="preserve"> </w:t>
            </w:r>
            <w:r>
              <w:rPr>
                <w:rFonts w:ascii="Arial" w:eastAsia="Arial" w:hAnsi="Arial" w:cs="Arial"/>
                <w:b/>
                <w:sz w:val="19"/>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vAlign w:val="bottom"/>
          </w:tcPr>
          <w:p w14:paraId="45D7DC8F" w14:textId="77777777" w:rsidR="004545C2" w:rsidRDefault="00EF56A5">
            <w:pPr>
              <w:ind w:left="631"/>
            </w:pPr>
            <w:r>
              <w:rPr>
                <w:rFonts w:ascii="Arial" w:eastAsia="Arial" w:hAnsi="Arial" w:cs="Arial"/>
                <w:sz w:val="20"/>
              </w:rPr>
              <w:t xml:space="preserve">DNP </w:t>
            </w:r>
            <w:r>
              <w:t xml:space="preserve"> </w:t>
            </w:r>
            <w:r>
              <w:rPr>
                <w:rFonts w:ascii="Arial" w:eastAsia="Arial" w:hAnsi="Arial" w:cs="Arial"/>
                <w:b/>
                <w:sz w:val="19"/>
              </w:rPr>
              <w:t xml:space="preserve">  </w:t>
            </w:r>
            <w:r>
              <w:t xml:space="preserve">  </w:t>
            </w:r>
          </w:p>
        </w:tc>
      </w:tr>
    </w:tbl>
    <w:p w14:paraId="64A379F8" w14:textId="77777777" w:rsidR="004545C2" w:rsidRDefault="00EF56A5">
      <w:pPr>
        <w:spacing w:after="0"/>
        <w:ind w:left="720"/>
        <w:jc w:val="both"/>
      </w:pPr>
      <w:r>
        <w:rPr>
          <w:rFonts w:ascii="Arial" w:eastAsia="Arial" w:hAnsi="Arial" w:cs="Arial"/>
          <w:sz w:val="24"/>
        </w:rPr>
        <w:t xml:space="preserve"> </w:t>
      </w:r>
      <w:r>
        <w:t xml:space="preserve"> </w:t>
      </w:r>
      <w:r>
        <w:rPr>
          <w:rFonts w:ascii="Arial" w:eastAsia="Arial" w:hAnsi="Arial" w:cs="Arial"/>
          <w:b/>
          <w:sz w:val="19"/>
        </w:rPr>
        <w:t xml:space="preserve">  </w:t>
      </w:r>
      <w:r>
        <w:t xml:space="preserve">  </w:t>
      </w:r>
    </w:p>
    <w:sectPr w:rsidR="004545C2">
      <w:pgSz w:w="15840" w:h="12240" w:orient="landscape"/>
      <w:pgMar w:top="749" w:right="689" w:bottom="135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C2"/>
    <w:rsid w:val="004545C2"/>
    <w:rsid w:val="004A0F07"/>
    <w:rsid w:val="009761ED"/>
    <w:rsid w:val="00B2745C"/>
    <w:rsid w:val="00D92571"/>
    <w:rsid w:val="00DF0408"/>
    <w:rsid w:val="00E70ED6"/>
    <w:rsid w:val="00EF56A5"/>
    <w:rsid w:val="00F521AF"/>
    <w:rsid w:val="00F8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12EB"/>
  <w15:docId w15:val="{6F05C65F-ADEA-4D07-9739-D8ED5842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11922"/>
      <w:jc w:val="right"/>
      <w:outlineLvl w:val="0"/>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REVOCATIONS</vt:lpstr>
    </vt:vector>
  </TitlesOfParts>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REVOCATIONS</dc:title>
  <dc:subject/>
  <dc:creator>KREAB</dc:creator>
  <cp:keywords/>
  <cp:lastModifiedBy>Caroll A. Pessagno [KREAB]</cp:lastModifiedBy>
  <cp:revision>2</cp:revision>
  <dcterms:created xsi:type="dcterms:W3CDTF">2024-06-28T14:50:00Z</dcterms:created>
  <dcterms:modified xsi:type="dcterms:W3CDTF">2024-06-28T14:50:00Z</dcterms:modified>
</cp:coreProperties>
</file>